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184" w:rsidRPr="00AA3E09" w:rsidRDefault="00491184" w:rsidP="00491184">
      <w:pPr>
        <w:jc w:val="center"/>
        <w:rPr>
          <w:rFonts w:ascii="Times New Roman" w:hAnsi="Times New Roman"/>
        </w:rPr>
      </w:pPr>
      <w:r w:rsidRPr="001367B7">
        <w:rPr>
          <w:rFonts w:ascii="Times New Roman" w:hAnsi="Times New Roman"/>
        </w:rPr>
        <w:t>АДМИНИСТРАЦИЯ СЕЛИНСКОГО</w:t>
      </w:r>
      <w:r w:rsidRPr="00AA3E09">
        <w:rPr>
          <w:rFonts w:ascii="Times New Roman" w:hAnsi="Times New Roman"/>
        </w:rPr>
        <w:t xml:space="preserve"> СЕЛЬСКОГО ПОСЕЛЕНИЯ</w:t>
      </w:r>
    </w:p>
    <w:p w:rsidR="00491184" w:rsidRPr="00AA3E09" w:rsidRDefault="00491184" w:rsidP="00491184">
      <w:pPr>
        <w:jc w:val="center"/>
        <w:rPr>
          <w:rFonts w:ascii="Times New Roman" w:hAnsi="Times New Roman"/>
          <w:b/>
        </w:rPr>
      </w:pPr>
    </w:p>
    <w:p w:rsidR="00491184" w:rsidRPr="00AA3E09" w:rsidRDefault="00491184" w:rsidP="00491184">
      <w:pPr>
        <w:jc w:val="center"/>
        <w:rPr>
          <w:rFonts w:ascii="Times New Roman" w:hAnsi="Times New Roman"/>
          <w:b/>
        </w:rPr>
      </w:pPr>
    </w:p>
    <w:p w:rsidR="00491184" w:rsidRPr="00AA3E09" w:rsidRDefault="00491184" w:rsidP="00491184">
      <w:pPr>
        <w:jc w:val="center"/>
        <w:rPr>
          <w:rFonts w:ascii="Times New Roman" w:hAnsi="Times New Roman"/>
        </w:rPr>
      </w:pPr>
      <w:r w:rsidRPr="00AA3E09">
        <w:rPr>
          <w:rFonts w:ascii="Times New Roman" w:hAnsi="Times New Roman"/>
          <w:b/>
        </w:rPr>
        <w:t>ПОСТАНОВЛЕНИЕ</w:t>
      </w:r>
    </w:p>
    <w:p w:rsidR="00491184" w:rsidRPr="00AA3E09" w:rsidRDefault="00491184" w:rsidP="00491184">
      <w:pPr>
        <w:jc w:val="center"/>
        <w:rPr>
          <w:rFonts w:ascii="Times New Roman" w:hAnsi="Times New Roman"/>
        </w:rPr>
      </w:pPr>
    </w:p>
    <w:p w:rsidR="00491184" w:rsidRPr="00AA3E09" w:rsidRDefault="00491184" w:rsidP="00491184">
      <w:pPr>
        <w:jc w:val="center"/>
        <w:rPr>
          <w:rFonts w:ascii="Times New Roman" w:hAnsi="Times New Roman"/>
        </w:rPr>
      </w:pPr>
      <w:proofErr w:type="spellStart"/>
      <w:r w:rsidRPr="00AA3E09">
        <w:rPr>
          <w:rFonts w:ascii="Times New Roman" w:hAnsi="Times New Roman"/>
        </w:rPr>
        <w:t>д</w:t>
      </w:r>
      <w:proofErr w:type="gramStart"/>
      <w:r w:rsidRPr="00AA3E09">
        <w:rPr>
          <w:rFonts w:ascii="Times New Roman" w:hAnsi="Times New Roman"/>
        </w:rPr>
        <w:t>.С</w:t>
      </w:r>
      <w:proofErr w:type="gramEnd"/>
      <w:r w:rsidRPr="00AA3E09">
        <w:rPr>
          <w:rFonts w:ascii="Times New Roman" w:hAnsi="Times New Roman"/>
        </w:rPr>
        <w:t>елино</w:t>
      </w:r>
      <w:proofErr w:type="spellEnd"/>
    </w:p>
    <w:p w:rsidR="00491184" w:rsidRPr="00AA3E09" w:rsidRDefault="000007C8" w:rsidP="00491184">
      <w:pPr>
        <w:rPr>
          <w:rFonts w:ascii="Times New Roman" w:hAnsi="Times New Roman"/>
        </w:rPr>
      </w:pPr>
      <w:r w:rsidRPr="00AA3E09">
        <w:rPr>
          <w:rFonts w:ascii="Times New Roman" w:hAnsi="Times New Roman"/>
        </w:rPr>
        <w:t>0</w:t>
      </w:r>
      <w:r w:rsidR="003148A9" w:rsidRPr="00AA3E09">
        <w:rPr>
          <w:rFonts w:ascii="Times New Roman" w:hAnsi="Times New Roman"/>
        </w:rPr>
        <w:t>5.08</w:t>
      </w:r>
      <w:r w:rsidR="00491184" w:rsidRPr="00AA3E09">
        <w:rPr>
          <w:rFonts w:ascii="Times New Roman" w:hAnsi="Times New Roman"/>
        </w:rPr>
        <w:t xml:space="preserve">.2015 г                                                             </w:t>
      </w:r>
      <w:r w:rsidR="003148A9" w:rsidRPr="00AA3E09">
        <w:rPr>
          <w:rFonts w:ascii="Times New Roman" w:hAnsi="Times New Roman"/>
        </w:rPr>
        <w:t xml:space="preserve">                             №37</w:t>
      </w:r>
    </w:p>
    <w:p w:rsidR="00491184" w:rsidRPr="00AA3E09" w:rsidRDefault="00491184" w:rsidP="00491184">
      <w:pPr>
        <w:jc w:val="center"/>
        <w:rPr>
          <w:rFonts w:ascii="Times New Roman" w:hAnsi="Times New Roman"/>
        </w:rPr>
      </w:pPr>
    </w:p>
    <w:p w:rsidR="00491184" w:rsidRPr="00AA3E09" w:rsidRDefault="00491184" w:rsidP="00491184">
      <w:pPr>
        <w:jc w:val="center"/>
        <w:rPr>
          <w:rFonts w:ascii="Times New Roman" w:hAnsi="Times New Roman"/>
        </w:rPr>
      </w:pPr>
    </w:p>
    <w:p w:rsidR="00491184" w:rsidRPr="00AA3E09" w:rsidRDefault="00491184" w:rsidP="00491184">
      <w:pPr>
        <w:jc w:val="center"/>
        <w:rPr>
          <w:rFonts w:ascii="Times New Roman" w:hAnsi="Times New Roman"/>
          <w:b/>
        </w:rPr>
      </w:pPr>
      <w:r w:rsidRPr="00AA3E09">
        <w:rPr>
          <w:rFonts w:ascii="Times New Roman" w:hAnsi="Times New Roman"/>
          <w:b/>
        </w:rPr>
        <w:t>Об утверждении административного регламента</w:t>
      </w:r>
    </w:p>
    <w:p w:rsidR="00491184" w:rsidRPr="00AA3E09" w:rsidRDefault="00491184" w:rsidP="00491184">
      <w:pPr>
        <w:pStyle w:val="a3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A3E09">
        <w:rPr>
          <w:rFonts w:ascii="Times New Roman" w:hAnsi="Times New Roman"/>
          <w:b/>
          <w:sz w:val="24"/>
          <w:szCs w:val="24"/>
        </w:rPr>
        <w:t xml:space="preserve">по предоставлению муниципальной услуги </w:t>
      </w:r>
    </w:p>
    <w:p w:rsidR="00491184" w:rsidRPr="00AA3E09" w:rsidRDefault="00491184" w:rsidP="00491184">
      <w:pPr>
        <w:shd w:val="clear" w:color="auto" w:fill="FFFFFF"/>
        <w:spacing w:line="360" w:lineRule="exact"/>
        <w:jc w:val="center"/>
        <w:rPr>
          <w:rFonts w:ascii="Times New Roman" w:hAnsi="Times New Roman"/>
          <w:b/>
          <w:bCs/>
        </w:rPr>
      </w:pPr>
      <w:r w:rsidRPr="00AA3E09">
        <w:rPr>
          <w:rFonts w:ascii="Times New Roman" w:hAnsi="Times New Roman"/>
          <w:b/>
        </w:rPr>
        <w:t>«</w:t>
      </w:r>
      <w:r w:rsidRPr="00AA3E09">
        <w:rPr>
          <w:rFonts w:ascii="Times New Roman" w:hAnsi="Times New Roman"/>
          <w:b/>
          <w:bCs/>
        </w:rPr>
        <w:t xml:space="preserve">Внесение изменений в разрешение на строительство </w:t>
      </w:r>
    </w:p>
    <w:p w:rsidR="00491184" w:rsidRPr="00AA3E09" w:rsidRDefault="00491184" w:rsidP="00491184">
      <w:pPr>
        <w:shd w:val="clear" w:color="auto" w:fill="FFFFFF"/>
        <w:spacing w:line="360" w:lineRule="exact"/>
        <w:jc w:val="center"/>
        <w:rPr>
          <w:rFonts w:ascii="Times New Roman" w:hAnsi="Times New Roman"/>
          <w:b/>
          <w:bCs/>
        </w:rPr>
      </w:pPr>
      <w:r w:rsidRPr="00AA3E09">
        <w:rPr>
          <w:rFonts w:ascii="Times New Roman" w:hAnsi="Times New Roman"/>
          <w:b/>
          <w:bCs/>
        </w:rPr>
        <w:t xml:space="preserve">объекта капитального строительства на территории </w:t>
      </w:r>
    </w:p>
    <w:p w:rsidR="00491184" w:rsidRPr="00AA3E09" w:rsidRDefault="00491184" w:rsidP="00491184">
      <w:pPr>
        <w:shd w:val="clear" w:color="auto" w:fill="FFFFFF"/>
        <w:spacing w:line="360" w:lineRule="exact"/>
        <w:jc w:val="center"/>
        <w:rPr>
          <w:rFonts w:ascii="Times New Roman" w:hAnsi="Times New Roman"/>
          <w:b/>
        </w:rPr>
      </w:pPr>
      <w:r w:rsidRPr="00AA3E09">
        <w:rPr>
          <w:rFonts w:ascii="Times New Roman" w:hAnsi="Times New Roman"/>
          <w:b/>
          <w:bCs/>
        </w:rPr>
        <w:t xml:space="preserve">муниципального образования </w:t>
      </w:r>
      <w:proofErr w:type="spellStart"/>
      <w:r w:rsidRPr="00AA3E09">
        <w:rPr>
          <w:rFonts w:ascii="Times New Roman" w:hAnsi="Times New Roman"/>
          <w:b/>
          <w:bCs/>
        </w:rPr>
        <w:t>Селинского</w:t>
      </w:r>
      <w:proofErr w:type="spellEnd"/>
      <w:r w:rsidRPr="00AA3E09">
        <w:rPr>
          <w:rFonts w:ascii="Times New Roman" w:hAnsi="Times New Roman"/>
          <w:b/>
          <w:bCs/>
        </w:rPr>
        <w:t xml:space="preserve"> сельского поселения </w:t>
      </w:r>
      <w:proofErr w:type="spellStart"/>
      <w:r w:rsidRPr="00AA3E09">
        <w:rPr>
          <w:rFonts w:ascii="Times New Roman" w:hAnsi="Times New Roman"/>
          <w:b/>
          <w:bCs/>
        </w:rPr>
        <w:t>Кильмезского</w:t>
      </w:r>
      <w:proofErr w:type="spellEnd"/>
      <w:r w:rsidRPr="00AA3E09">
        <w:rPr>
          <w:rFonts w:ascii="Times New Roman" w:hAnsi="Times New Roman"/>
          <w:b/>
          <w:bCs/>
        </w:rPr>
        <w:t xml:space="preserve"> района Кировской области</w:t>
      </w:r>
      <w:r w:rsidRPr="00AA3E09">
        <w:rPr>
          <w:rFonts w:ascii="Times New Roman" w:hAnsi="Times New Roman"/>
          <w:b/>
        </w:rPr>
        <w:t xml:space="preserve">» </w:t>
      </w:r>
    </w:p>
    <w:p w:rsidR="00491184" w:rsidRPr="00AA3E09" w:rsidRDefault="00491184" w:rsidP="00491184">
      <w:pPr>
        <w:rPr>
          <w:rFonts w:ascii="Times New Roman" w:hAnsi="Times New Roman"/>
          <w:highlight w:val="yellow"/>
        </w:rPr>
      </w:pPr>
    </w:p>
    <w:p w:rsidR="00491184" w:rsidRPr="00AA3E09" w:rsidRDefault="00491184" w:rsidP="00491184">
      <w:pPr>
        <w:spacing w:line="360" w:lineRule="auto"/>
        <w:ind w:firstLine="705"/>
        <w:jc w:val="both"/>
        <w:rPr>
          <w:rFonts w:ascii="Times New Roman" w:hAnsi="Times New Roman"/>
        </w:rPr>
      </w:pPr>
      <w:r w:rsidRPr="00AA3E09">
        <w:rPr>
          <w:rFonts w:ascii="Times New Roman" w:hAnsi="Times New Roman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постановления администрации </w:t>
      </w:r>
      <w:proofErr w:type="spellStart"/>
      <w:r w:rsidRPr="00AA3E09">
        <w:rPr>
          <w:rFonts w:ascii="Times New Roman" w:hAnsi="Times New Roman"/>
        </w:rPr>
        <w:t>Селинского</w:t>
      </w:r>
      <w:proofErr w:type="spellEnd"/>
      <w:r w:rsidRPr="00AA3E09">
        <w:rPr>
          <w:rFonts w:ascii="Times New Roman" w:hAnsi="Times New Roman"/>
        </w:rPr>
        <w:t xml:space="preserve"> сельского поселения  от 20.02.2012 № 5 «Об административных регламентах предоставления муниципальных услуг в муниципальном </w:t>
      </w:r>
      <w:r w:rsidRPr="001367B7">
        <w:rPr>
          <w:rFonts w:ascii="Times New Roman" w:hAnsi="Times New Roman"/>
        </w:rPr>
        <w:t xml:space="preserve">образовании </w:t>
      </w:r>
      <w:proofErr w:type="spellStart"/>
      <w:r w:rsidRPr="001367B7">
        <w:rPr>
          <w:rFonts w:ascii="Times New Roman" w:hAnsi="Times New Roman"/>
        </w:rPr>
        <w:t>Селинское</w:t>
      </w:r>
      <w:proofErr w:type="spellEnd"/>
      <w:r w:rsidRPr="001367B7">
        <w:rPr>
          <w:rFonts w:ascii="Times New Roman" w:hAnsi="Times New Roman"/>
        </w:rPr>
        <w:t xml:space="preserve"> сельское поселение </w:t>
      </w:r>
      <w:proofErr w:type="spellStart"/>
      <w:r w:rsidRPr="001367B7">
        <w:rPr>
          <w:rFonts w:ascii="Times New Roman" w:hAnsi="Times New Roman"/>
        </w:rPr>
        <w:t>Кильмезского</w:t>
      </w:r>
      <w:proofErr w:type="spellEnd"/>
      <w:r w:rsidRPr="001367B7">
        <w:rPr>
          <w:rFonts w:ascii="Times New Roman" w:hAnsi="Times New Roman"/>
        </w:rPr>
        <w:t xml:space="preserve"> района Кировской области», администрация </w:t>
      </w:r>
      <w:proofErr w:type="spellStart"/>
      <w:r w:rsidRPr="00AA3E09">
        <w:rPr>
          <w:rFonts w:ascii="Times New Roman" w:hAnsi="Times New Roman"/>
        </w:rPr>
        <w:t>Селинского</w:t>
      </w:r>
      <w:proofErr w:type="spellEnd"/>
      <w:r w:rsidRPr="00AA3E09">
        <w:rPr>
          <w:rFonts w:ascii="Times New Roman" w:hAnsi="Times New Roman"/>
        </w:rPr>
        <w:t xml:space="preserve"> сельского поселения  ПОСТАНОВЛЯЕТ:</w:t>
      </w:r>
    </w:p>
    <w:p w:rsidR="00491184" w:rsidRPr="00AA3E09" w:rsidRDefault="00491184" w:rsidP="00491184">
      <w:pPr>
        <w:shd w:val="clear" w:color="auto" w:fill="FFFFFF"/>
        <w:spacing w:line="360" w:lineRule="exact"/>
        <w:rPr>
          <w:rFonts w:ascii="Times New Roman" w:hAnsi="Times New Roman"/>
          <w:bCs/>
        </w:rPr>
      </w:pPr>
      <w:r w:rsidRPr="00AA3E09">
        <w:rPr>
          <w:rFonts w:ascii="Times New Roman" w:hAnsi="Times New Roman"/>
        </w:rPr>
        <w:t>1. Утвердить административный регламент по предоставлению муниципальной услуги «</w:t>
      </w:r>
      <w:r w:rsidRPr="00AA3E09">
        <w:rPr>
          <w:rFonts w:ascii="Times New Roman" w:hAnsi="Times New Roman"/>
          <w:bCs/>
        </w:rPr>
        <w:t xml:space="preserve">Внесение изменений в разрешение на строительство </w:t>
      </w:r>
    </w:p>
    <w:p w:rsidR="00491184" w:rsidRPr="00AA3E09" w:rsidRDefault="00491184" w:rsidP="00491184">
      <w:pPr>
        <w:shd w:val="clear" w:color="auto" w:fill="FFFFFF"/>
        <w:spacing w:line="360" w:lineRule="exact"/>
        <w:rPr>
          <w:rFonts w:ascii="Times New Roman" w:hAnsi="Times New Roman"/>
          <w:bCs/>
        </w:rPr>
      </w:pPr>
      <w:r w:rsidRPr="00AA3E09">
        <w:rPr>
          <w:rFonts w:ascii="Times New Roman" w:hAnsi="Times New Roman"/>
          <w:bCs/>
        </w:rPr>
        <w:t xml:space="preserve">объекта капитального строительства на территории муниципального образования </w:t>
      </w:r>
      <w:proofErr w:type="spellStart"/>
      <w:r w:rsidRPr="00AA3E09">
        <w:rPr>
          <w:rFonts w:ascii="Times New Roman" w:hAnsi="Times New Roman"/>
          <w:bCs/>
        </w:rPr>
        <w:t>Селинского</w:t>
      </w:r>
      <w:proofErr w:type="spellEnd"/>
      <w:r w:rsidRPr="00AA3E09">
        <w:rPr>
          <w:rFonts w:ascii="Times New Roman" w:hAnsi="Times New Roman"/>
          <w:bCs/>
        </w:rPr>
        <w:t xml:space="preserve"> сельского поселения </w:t>
      </w:r>
      <w:proofErr w:type="spellStart"/>
      <w:r w:rsidRPr="00AA3E09">
        <w:rPr>
          <w:rFonts w:ascii="Times New Roman" w:hAnsi="Times New Roman"/>
          <w:bCs/>
        </w:rPr>
        <w:t>Кильмезского</w:t>
      </w:r>
      <w:proofErr w:type="spellEnd"/>
      <w:r w:rsidRPr="00AA3E09">
        <w:rPr>
          <w:rFonts w:ascii="Times New Roman" w:hAnsi="Times New Roman"/>
          <w:bCs/>
        </w:rPr>
        <w:t xml:space="preserve"> района Кировской области</w:t>
      </w:r>
      <w:r w:rsidRPr="00AA3E09">
        <w:rPr>
          <w:rFonts w:ascii="Times New Roman" w:hAnsi="Times New Roman"/>
        </w:rPr>
        <w:t>»  Прилагается.</w:t>
      </w:r>
    </w:p>
    <w:p w:rsidR="00491184" w:rsidRPr="00AA3E09" w:rsidRDefault="00491184" w:rsidP="00491184">
      <w:pPr>
        <w:spacing w:line="360" w:lineRule="auto"/>
        <w:jc w:val="both"/>
        <w:rPr>
          <w:rFonts w:ascii="Times New Roman" w:hAnsi="Times New Roman"/>
        </w:rPr>
      </w:pPr>
      <w:r w:rsidRPr="00AA3E09">
        <w:rPr>
          <w:rFonts w:ascii="Times New Roman" w:hAnsi="Times New Roman"/>
        </w:rPr>
        <w:t>2. Настоящее постановление вступает в силу после его официального опубликования на сайте муниципального образования.</w:t>
      </w:r>
    </w:p>
    <w:p w:rsidR="00491184" w:rsidRPr="00AA3E09" w:rsidRDefault="00491184" w:rsidP="00491184">
      <w:pPr>
        <w:spacing w:line="360" w:lineRule="auto"/>
        <w:ind w:firstLine="705"/>
        <w:jc w:val="both"/>
        <w:rPr>
          <w:rFonts w:ascii="Times New Roman" w:hAnsi="Times New Roman"/>
        </w:rPr>
      </w:pPr>
    </w:p>
    <w:p w:rsidR="00491184" w:rsidRPr="00AA3E09" w:rsidRDefault="00491184" w:rsidP="00491184">
      <w:pPr>
        <w:spacing w:line="360" w:lineRule="auto"/>
        <w:ind w:firstLine="705"/>
        <w:jc w:val="both"/>
        <w:rPr>
          <w:rFonts w:ascii="Times New Roman" w:hAnsi="Times New Roman"/>
        </w:rPr>
      </w:pPr>
    </w:p>
    <w:p w:rsidR="00491184" w:rsidRPr="001367B7" w:rsidRDefault="00491184" w:rsidP="00491184">
      <w:pPr>
        <w:rPr>
          <w:rFonts w:ascii="Times New Roman" w:hAnsi="Times New Roman"/>
        </w:rPr>
      </w:pPr>
      <w:r w:rsidRPr="001367B7">
        <w:rPr>
          <w:rFonts w:ascii="Times New Roman" w:hAnsi="Times New Roman"/>
        </w:rPr>
        <w:t>Глава  администрации</w:t>
      </w:r>
    </w:p>
    <w:p w:rsidR="00491184" w:rsidRPr="00AA3E09" w:rsidRDefault="00491184" w:rsidP="00491184">
      <w:pPr>
        <w:rPr>
          <w:rFonts w:ascii="Times New Roman" w:hAnsi="Times New Roman"/>
        </w:rPr>
      </w:pPr>
      <w:proofErr w:type="spellStart"/>
      <w:r w:rsidRPr="00AA3E09">
        <w:rPr>
          <w:rFonts w:ascii="Times New Roman" w:hAnsi="Times New Roman"/>
        </w:rPr>
        <w:t>Селинского</w:t>
      </w:r>
      <w:proofErr w:type="spellEnd"/>
      <w:r w:rsidRPr="00AA3E09">
        <w:rPr>
          <w:rFonts w:ascii="Times New Roman" w:hAnsi="Times New Roman"/>
        </w:rPr>
        <w:t xml:space="preserve"> сельского поселения:                                            </w:t>
      </w:r>
      <w:proofErr w:type="spellStart"/>
      <w:r w:rsidRPr="00AA3E09">
        <w:rPr>
          <w:rFonts w:ascii="Times New Roman" w:hAnsi="Times New Roman"/>
        </w:rPr>
        <w:t>В.П.Чиргина</w:t>
      </w:r>
      <w:proofErr w:type="spellEnd"/>
    </w:p>
    <w:p w:rsidR="00491184" w:rsidRPr="00AA3E09" w:rsidRDefault="00491184" w:rsidP="00491184"/>
    <w:p w:rsidR="00491184" w:rsidRPr="00AA3E09" w:rsidRDefault="00491184" w:rsidP="00491184">
      <w:pPr>
        <w:pStyle w:val="10"/>
        <w:spacing w:before="0" w:after="0"/>
        <w:rPr>
          <w:rFonts w:ascii="Times New Roman" w:hAnsi="Times New Roman"/>
          <w:color w:val="auto"/>
        </w:rPr>
      </w:pPr>
    </w:p>
    <w:p w:rsidR="00491184" w:rsidRPr="00AA3E09" w:rsidRDefault="00491184" w:rsidP="00491184">
      <w:pPr>
        <w:ind w:firstLine="5398"/>
        <w:jc w:val="both"/>
      </w:pPr>
      <w:r w:rsidRPr="00AA3E09">
        <w:rPr>
          <w:rFonts w:ascii="Times New Roman" w:hAnsi="Times New Roman"/>
        </w:rPr>
        <w:br w:type="page"/>
      </w:r>
      <w:r w:rsidRPr="00AA3E09">
        <w:lastRenderedPageBreak/>
        <w:t>УТВЕРЖДЕН</w:t>
      </w:r>
    </w:p>
    <w:p w:rsidR="00491184" w:rsidRPr="00AA3E09" w:rsidRDefault="00491184" w:rsidP="00491184">
      <w:pPr>
        <w:ind w:firstLine="5398"/>
        <w:jc w:val="both"/>
      </w:pPr>
      <w:r w:rsidRPr="00AA3E09">
        <w:t xml:space="preserve">постановлением администрации </w:t>
      </w:r>
    </w:p>
    <w:p w:rsidR="00491184" w:rsidRPr="00AA3E09" w:rsidRDefault="00491184" w:rsidP="00491184">
      <w:pPr>
        <w:ind w:firstLine="5398"/>
        <w:jc w:val="both"/>
      </w:pPr>
      <w:proofErr w:type="spellStart"/>
      <w:r w:rsidRPr="00AA3E09">
        <w:t>Селинского</w:t>
      </w:r>
      <w:proofErr w:type="spellEnd"/>
      <w:r w:rsidRPr="00AA3E09">
        <w:t xml:space="preserve"> сельского поселения</w:t>
      </w:r>
    </w:p>
    <w:p w:rsidR="00491184" w:rsidRPr="00AA3E09" w:rsidRDefault="003148A9" w:rsidP="00491184">
      <w:pPr>
        <w:ind w:firstLine="5398"/>
        <w:jc w:val="both"/>
      </w:pPr>
      <w:r w:rsidRPr="00AA3E09">
        <w:t>от  05.08.2015 № 37</w:t>
      </w:r>
    </w:p>
    <w:p w:rsidR="00491184" w:rsidRPr="00AA3E09" w:rsidRDefault="00491184" w:rsidP="0049118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91184" w:rsidRPr="00AA3E09" w:rsidRDefault="00491184" w:rsidP="0049118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491184" w:rsidRPr="00AA3E09" w:rsidRDefault="00491184" w:rsidP="0049118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91184" w:rsidRPr="00AA3E09" w:rsidRDefault="00491184" w:rsidP="00491184">
      <w:pPr>
        <w:shd w:val="clear" w:color="auto" w:fill="FFFFFF"/>
        <w:spacing w:line="360" w:lineRule="exact"/>
        <w:jc w:val="center"/>
        <w:rPr>
          <w:rFonts w:ascii="Times New Roman" w:hAnsi="Times New Roman"/>
          <w:b/>
          <w:bCs/>
        </w:rPr>
      </w:pPr>
      <w:r w:rsidRPr="00AA3E09">
        <w:rPr>
          <w:rFonts w:ascii="Times New Roman" w:hAnsi="Times New Roman"/>
          <w:b/>
        </w:rPr>
        <w:t>«</w:t>
      </w:r>
      <w:r w:rsidRPr="00AA3E09">
        <w:rPr>
          <w:rFonts w:ascii="Times New Roman" w:hAnsi="Times New Roman"/>
          <w:b/>
          <w:bCs/>
        </w:rPr>
        <w:t xml:space="preserve">Внесение изменений в разрешение на строительство </w:t>
      </w:r>
    </w:p>
    <w:p w:rsidR="00491184" w:rsidRPr="00AA3E09" w:rsidRDefault="00491184" w:rsidP="00491184">
      <w:pPr>
        <w:shd w:val="clear" w:color="auto" w:fill="FFFFFF"/>
        <w:spacing w:line="360" w:lineRule="exact"/>
        <w:jc w:val="center"/>
        <w:rPr>
          <w:rFonts w:ascii="Times New Roman" w:hAnsi="Times New Roman"/>
          <w:b/>
          <w:bCs/>
        </w:rPr>
      </w:pPr>
      <w:r w:rsidRPr="00AA3E09">
        <w:rPr>
          <w:rFonts w:ascii="Times New Roman" w:hAnsi="Times New Roman"/>
          <w:b/>
          <w:bCs/>
        </w:rPr>
        <w:t xml:space="preserve">объекта капитального строительства на территории </w:t>
      </w:r>
    </w:p>
    <w:p w:rsidR="000007C8" w:rsidRPr="00AA3E09" w:rsidRDefault="00491184" w:rsidP="000007C8">
      <w:pPr>
        <w:shd w:val="clear" w:color="auto" w:fill="FFFFFF"/>
        <w:spacing w:line="360" w:lineRule="exact"/>
        <w:jc w:val="center"/>
        <w:rPr>
          <w:rFonts w:ascii="Times New Roman" w:hAnsi="Times New Roman"/>
          <w:b/>
        </w:rPr>
      </w:pPr>
      <w:r w:rsidRPr="00AA3E09">
        <w:rPr>
          <w:rFonts w:ascii="Times New Roman" w:hAnsi="Times New Roman"/>
          <w:b/>
          <w:bCs/>
        </w:rPr>
        <w:t>муниципального образования</w:t>
      </w:r>
      <w:r w:rsidR="000007C8" w:rsidRPr="00AA3E09">
        <w:rPr>
          <w:rFonts w:ascii="Times New Roman" w:hAnsi="Times New Roman"/>
          <w:b/>
          <w:bCs/>
        </w:rPr>
        <w:t xml:space="preserve"> </w:t>
      </w:r>
      <w:proofErr w:type="spellStart"/>
      <w:r w:rsidR="000007C8" w:rsidRPr="00AA3E09">
        <w:rPr>
          <w:rFonts w:ascii="Times New Roman" w:hAnsi="Times New Roman"/>
          <w:b/>
          <w:bCs/>
        </w:rPr>
        <w:t>Селинского</w:t>
      </w:r>
      <w:proofErr w:type="spellEnd"/>
      <w:r w:rsidR="000007C8" w:rsidRPr="00AA3E09">
        <w:rPr>
          <w:rFonts w:ascii="Times New Roman" w:hAnsi="Times New Roman"/>
          <w:b/>
          <w:bCs/>
        </w:rPr>
        <w:t xml:space="preserve"> сельского поселения </w:t>
      </w:r>
      <w:proofErr w:type="spellStart"/>
      <w:r w:rsidR="000007C8" w:rsidRPr="00AA3E09">
        <w:rPr>
          <w:rFonts w:ascii="Times New Roman" w:hAnsi="Times New Roman"/>
          <w:b/>
          <w:bCs/>
        </w:rPr>
        <w:t>Кильмезского</w:t>
      </w:r>
      <w:proofErr w:type="spellEnd"/>
      <w:r w:rsidR="000007C8" w:rsidRPr="00AA3E09">
        <w:rPr>
          <w:rFonts w:ascii="Times New Roman" w:hAnsi="Times New Roman"/>
          <w:b/>
          <w:bCs/>
        </w:rPr>
        <w:t xml:space="preserve"> района Кировской области</w:t>
      </w:r>
      <w:r w:rsidR="000007C8" w:rsidRPr="00AA3E09">
        <w:rPr>
          <w:rFonts w:ascii="Times New Roman" w:hAnsi="Times New Roman"/>
          <w:b/>
        </w:rPr>
        <w:t xml:space="preserve">» </w:t>
      </w:r>
    </w:p>
    <w:p w:rsidR="00491184" w:rsidRPr="00AA3E09" w:rsidRDefault="00491184" w:rsidP="000007C8">
      <w:pPr>
        <w:shd w:val="clear" w:color="auto" w:fill="FFFFFF"/>
        <w:spacing w:line="360" w:lineRule="exact"/>
        <w:rPr>
          <w:rFonts w:ascii="Times New Roman" w:hAnsi="Times New Roman"/>
          <w:b/>
        </w:rPr>
      </w:pPr>
    </w:p>
    <w:p w:rsidR="00491184" w:rsidRPr="00AA3E09" w:rsidRDefault="00491184" w:rsidP="00491184">
      <w:pPr>
        <w:shd w:val="clear" w:color="auto" w:fill="FFFFFF"/>
        <w:spacing w:line="360" w:lineRule="exact"/>
        <w:jc w:val="center"/>
        <w:rPr>
          <w:b/>
        </w:rPr>
      </w:pPr>
    </w:p>
    <w:p w:rsidR="00491184" w:rsidRPr="00AA3E09" w:rsidRDefault="00491184" w:rsidP="00491184">
      <w:pPr>
        <w:spacing w:line="360" w:lineRule="auto"/>
        <w:jc w:val="center"/>
        <w:rPr>
          <w:b/>
          <w:bCs/>
        </w:rPr>
      </w:pPr>
      <w:r w:rsidRPr="00AA3E09">
        <w:rPr>
          <w:b/>
          <w:bCs/>
        </w:rPr>
        <w:t>1. Общие положения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  <w:rPr>
          <w:b/>
          <w:bCs/>
        </w:rPr>
      </w:pPr>
      <w:r w:rsidRPr="00AA3E09">
        <w:rPr>
          <w:b/>
          <w:bCs/>
        </w:rPr>
        <w:t>1.1. Предмет регулирования регламента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Cs/>
        </w:rPr>
      </w:pPr>
      <w:proofErr w:type="gramStart"/>
      <w:r w:rsidRPr="00AA3E09">
        <w:t xml:space="preserve">Административный регламент предоставления муниципальной услуги </w:t>
      </w:r>
      <w:r w:rsidRPr="00AA3E09">
        <w:rPr>
          <w:bCs/>
        </w:rPr>
        <w:t>«</w:t>
      </w:r>
      <w:r w:rsidRPr="00AA3E09">
        <w:rPr>
          <w:rFonts w:cs="Arial"/>
          <w:bCs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AA3E09">
        <w:rPr>
          <w:bCs/>
        </w:rPr>
        <w:t xml:space="preserve">» </w:t>
      </w:r>
      <w:r w:rsidRPr="00AA3E09">
        <w:t>(далее – Административный регламент)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центре, формы контроля</w:t>
      </w:r>
      <w:proofErr w:type="gramEnd"/>
      <w:r w:rsidRPr="00AA3E09">
        <w:t xml:space="preserve">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при осуществлении полномочий по предоставлению муниципальной услуги</w:t>
      </w:r>
      <w:r w:rsidRPr="00AA3E09">
        <w:rPr>
          <w:bCs/>
        </w:rPr>
        <w:t xml:space="preserve">. </w:t>
      </w:r>
      <w:bookmarkStart w:id="0" w:name="_GoBack"/>
      <w:bookmarkEnd w:id="0"/>
    </w:p>
    <w:p w:rsidR="00491184" w:rsidRPr="00AA3E09" w:rsidRDefault="00491184" w:rsidP="00491184">
      <w:pPr>
        <w:spacing w:line="360" w:lineRule="auto"/>
        <w:ind w:firstLine="709"/>
        <w:jc w:val="both"/>
        <w:rPr>
          <w:bCs/>
          <w:iCs/>
        </w:rPr>
      </w:pPr>
      <w:r w:rsidRPr="00AA3E09">
        <w:t xml:space="preserve">Основные понятия в настоящем регламенте используются в том же значении, в котором они приведены в Федеральном </w:t>
      </w:r>
      <w:hyperlink r:id="rId6" w:history="1">
        <w:r w:rsidRPr="00AA3E09">
          <w:t>законе</w:t>
        </w:r>
      </w:hyperlink>
      <w:r w:rsidRPr="00AA3E09">
        <w:t xml:space="preserve"> от 27.07.2010 № 210-ФЗ «Об организации предоставления государственных и муниципальных услуг» </w:t>
      </w:r>
      <w:r w:rsidRPr="00AA3E09">
        <w:rPr>
          <w:bCs/>
          <w:iCs/>
        </w:rPr>
        <w:t>и иных нормативных правовых актах Российской Федерации и Кировской области.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  <w:rPr>
          <w:b/>
        </w:rPr>
      </w:pPr>
      <w:r w:rsidRPr="00AA3E09">
        <w:rPr>
          <w:b/>
        </w:rPr>
        <w:t>1.2. Круг заявителей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Заявителем при п</w:t>
      </w:r>
      <w:r w:rsidRPr="00AA3E09">
        <w:rPr>
          <w:rFonts w:cs="Arial"/>
          <w:bCs/>
        </w:rPr>
        <w:t xml:space="preserve">редоставлении муниципальной услуги является – </w:t>
      </w:r>
      <w:r w:rsidRPr="00AA3E09">
        <w:t xml:space="preserve">застройщики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либо их уполномоченные </w:t>
      </w:r>
      <w:r w:rsidRPr="00AA3E09">
        <w:lastRenderedPageBreak/>
        <w:t xml:space="preserve">представители, обратившиеся с запросом о предоставлении муниципальной услуги, выраженным в письменной или электронной форме (далее – уведомление). 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</w:pPr>
      <w:r w:rsidRPr="00AA3E09">
        <w:rPr>
          <w:b/>
        </w:rPr>
        <w:t>1.3.</w:t>
      </w:r>
      <w:r w:rsidRPr="00AA3E09">
        <w:rPr>
          <w:b/>
        </w:rPr>
        <w:tab/>
        <w:t>Требования к порядку информирования о предоставлении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3"/>
      </w:pPr>
      <w:r w:rsidRPr="00AA3E09">
        <w:t xml:space="preserve">1.3.1. Порядок получения информации по вопросам предоставления муниципальной услуги.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Информацию о месте нахождения и графике работы, справочных и контактных телефонах, адресах электронной почты, официальном сайте </w:t>
      </w:r>
      <w:r w:rsidRPr="00AA3E09">
        <w:rPr>
          <w:bCs/>
        </w:rPr>
        <w:t>органа, предоставляющего муниципальную услугу,</w:t>
      </w:r>
      <w:r w:rsidRPr="00AA3E09">
        <w:t xml:space="preserve"> способах получения информации,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на официальном сайте </w:t>
      </w:r>
      <w:r w:rsidRPr="00AA3E09">
        <w:rPr>
          <w:bCs/>
        </w:rPr>
        <w:t>органа, предоставляющего муниципальную услугу, в информационно-телекоммуникационной сети "Интернет" (далее – сеть Интернет)</w:t>
      </w:r>
      <w:r w:rsidRPr="00AA3E09">
        <w:t>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3"/>
        <w:rPr>
          <w:bCs/>
        </w:rPr>
      </w:pPr>
      <w:r w:rsidRPr="00AA3E09">
        <w:t xml:space="preserve">в </w:t>
      </w:r>
      <w:r w:rsidRPr="00AA3E09">
        <w:rPr>
          <w:bCs/>
        </w:rPr>
        <w:t>информационной системе «Портал государственных и муниципальных услуг (функций) Кировской области» (далее – Региональный портал);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3"/>
      </w:pPr>
      <w:r w:rsidRPr="00AA3E09">
        <w:t>в федеральной государственной информационной системе «Единый портал государственных и муниципальных услуг (функций)» (далее – Единый портал);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3"/>
      </w:pPr>
      <w:r w:rsidRPr="00AA3E09">
        <w:t>на информационных стендах в местах предоставления муниципальной услуги;</w:t>
      </w:r>
    </w:p>
    <w:p w:rsidR="00491184" w:rsidRPr="00AA3E09" w:rsidRDefault="00491184" w:rsidP="00491184">
      <w:pPr>
        <w:pStyle w:val="punct"/>
        <w:numPr>
          <w:ilvl w:val="0"/>
          <w:numId w:val="0"/>
        </w:numPr>
        <w:spacing w:after="200"/>
        <w:ind w:firstLine="709"/>
        <w:rPr>
          <w:sz w:val="24"/>
          <w:szCs w:val="24"/>
        </w:rPr>
      </w:pPr>
      <w:r w:rsidRPr="00AA3E09">
        <w:rPr>
          <w:sz w:val="24"/>
          <w:szCs w:val="24"/>
        </w:rPr>
        <w:t>при личном обращении заявителя;</w:t>
      </w:r>
    </w:p>
    <w:p w:rsidR="00491184" w:rsidRPr="00AA3E09" w:rsidRDefault="00491184" w:rsidP="00491184">
      <w:pPr>
        <w:pStyle w:val="punct"/>
        <w:numPr>
          <w:ilvl w:val="0"/>
          <w:numId w:val="0"/>
        </w:numPr>
        <w:spacing w:after="200"/>
        <w:ind w:firstLine="709"/>
        <w:rPr>
          <w:sz w:val="24"/>
          <w:szCs w:val="24"/>
        </w:rPr>
      </w:pPr>
      <w:r w:rsidRPr="00AA3E09">
        <w:rPr>
          <w:sz w:val="24"/>
          <w:szCs w:val="24"/>
        </w:rPr>
        <w:t>при обращении в письменной форме, в форме электронного документа;</w:t>
      </w:r>
    </w:p>
    <w:p w:rsidR="00491184" w:rsidRPr="00AA3E09" w:rsidRDefault="00491184" w:rsidP="00491184">
      <w:pPr>
        <w:pStyle w:val="punct"/>
        <w:numPr>
          <w:ilvl w:val="0"/>
          <w:numId w:val="0"/>
        </w:numPr>
        <w:spacing w:after="200"/>
        <w:ind w:firstLine="709"/>
        <w:rPr>
          <w:sz w:val="24"/>
          <w:szCs w:val="24"/>
        </w:rPr>
      </w:pPr>
      <w:r w:rsidRPr="00AA3E09">
        <w:rPr>
          <w:sz w:val="24"/>
          <w:szCs w:val="24"/>
        </w:rPr>
        <w:t>по телефону.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1.3.2. Справочная информация о предоставлении муниципальной услуги:</w:t>
      </w:r>
    </w:p>
    <w:p w:rsidR="00491184" w:rsidRPr="00AA3E09" w:rsidRDefault="00491184" w:rsidP="00491184">
      <w:pPr>
        <w:tabs>
          <w:tab w:val="left" w:pos="9354"/>
        </w:tabs>
        <w:spacing w:line="360" w:lineRule="auto"/>
        <w:ind w:firstLine="709"/>
        <w:jc w:val="both"/>
      </w:pPr>
      <w:r w:rsidRPr="00AA3E09">
        <w:rPr>
          <w:bCs/>
        </w:rPr>
        <w:t>адрес</w:t>
      </w:r>
      <w:r w:rsidRPr="00AA3E09">
        <w:t xml:space="preserve"> м</w:t>
      </w:r>
      <w:r w:rsidRPr="00AA3E09">
        <w:rPr>
          <w:bCs/>
        </w:rPr>
        <w:t xml:space="preserve">естонахождения органа, предоставляющего муниципальную услугу: </w:t>
      </w:r>
      <w:proofErr w:type="spellStart"/>
      <w:r w:rsidRPr="00AA3E09">
        <w:rPr>
          <w:bCs/>
          <w:u w:val="single"/>
        </w:rPr>
        <w:t>Селинское</w:t>
      </w:r>
      <w:proofErr w:type="spellEnd"/>
      <w:r w:rsidRPr="00AA3E09">
        <w:rPr>
          <w:bCs/>
          <w:u w:val="single"/>
        </w:rPr>
        <w:t xml:space="preserve"> сельское поселение </w:t>
      </w:r>
      <w:proofErr w:type="spellStart"/>
      <w:r w:rsidRPr="00AA3E09">
        <w:rPr>
          <w:bCs/>
          <w:u w:val="single"/>
        </w:rPr>
        <w:t>Кильмезского</w:t>
      </w:r>
      <w:proofErr w:type="spellEnd"/>
      <w:r w:rsidRPr="00AA3E09">
        <w:rPr>
          <w:bCs/>
          <w:u w:val="single"/>
        </w:rPr>
        <w:t xml:space="preserve"> района Кировской области</w:t>
      </w:r>
      <w:r w:rsidRPr="00AA3E09">
        <w:rPr>
          <w:bCs/>
        </w:rPr>
        <w:t>;</w:t>
      </w:r>
    </w:p>
    <w:p w:rsidR="00491184" w:rsidRPr="00AA3E09" w:rsidRDefault="00491184" w:rsidP="00642FC0">
      <w:pPr>
        <w:ind w:firstLine="720"/>
        <w:jc w:val="both"/>
      </w:pPr>
      <w:r w:rsidRPr="00AA3E09">
        <w:t>режим работы:</w:t>
      </w:r>
      <w:r w:rsidR="00642FC0" w:rsidRPr="00AA3E09">
        <w:t xml:space="preserve"> понедельник – пятница с 8-30 час. до 16-30 час., перерыв на обед с 12-00 час. до 13-00 час., суббота воскресенье - выходной</w:t>
      </w:r>
      <w:proofErr w:type="gramStart"/>
      <w:r w:rsidRPr="00AA3E09">
        <w:t xml:space="preserve"> </w:t>
      </w:r>
      <w:r w:rsidRPr="00AA3E09">
        <w:rPr>
          <w:kern w:val="1"/>
          <w:lang w:eastAsia="ar-SA"/>
        </w:rPr>
        <w:t>;</w:t>
      </w:r>
      <w:proofErr w:type="gramEnd"/>
    </w:p>
    <w:p w:rsidR="00491184" w:rsidRPr="00AA3E09" w:rsidRDefault="00491184" w:rsidP="00491184">
      <w:pPr>
        <w:tabs>
          <w:tab w:val="left" w:pos="9354"/>
        </w:tabs>
        <w:spacing w:line="360" w:lineRule="auto"/>
        <w:ind w:firstLine="709"/>
      </w:pPr>
      <w:r w:rsidRPr="00AA3E09">
        <w:rPr>
          <w:kern w:val="1"/>
          <w:lang w:eastAsia="ar-SA"/>
        </w:rPr>
        <w:t>телефон: 8(83338)77-1-19</w:t>
      </w:r>
      <w:proofErr w:type="gramStart"/>
      <w:r w:rsidRPr="00AA3E09">
        <w:rPr>
          <w:kern w:val="1"/>
          <w:lang w:eastAsia="ar-SA"/>
        </w:rPr>
        <w:t xml:space="preserve"> ;</w:t>
      </w:r>
      <w:proofErr w:type="gramEnd"/>
    </w:p>
    <w:p w:rsidR="00491184" w:rsidRPr="00AA3E09" w:rsidRDefault="00491184" w:rsidP="00491184">
      <w:pPr>
        <w:tabs>
          <w:tab w:val="left" w:pos="9354"/>
        </w:tabs>
        <w:suppressAutoHyphens/>
        <w:spacing w:line="360" w:lineRule="auto"/>
        <w:ind w:firstLine="709"/>
        <w:jc w:val="both"/>
      </w:pPr>
      <w:r w:rsidRPr="00AA3E09">
        <w:t>электронная почта:</w:t>
      </w:r>
      <w:r w:rsidRPr="00AA3E09">
        <w:rPr>
          <w:lang w:val="en-US"/>
        </w:rPr>
        <w:t xml:space="preserve"> </w:t>
      </w:r>
      <w:proofErr w:type="spellStart"/>
      <w:r w:rsidRPr="00AA3E09">
        <w:rPr>
          <w:lang w:val="en-US"/>
        </w:rPr>
        <w:t>alya.muhamedzyan@mail</w:t>
      </w:r>
      <w:proofErr w:type="spellEnd"/>
      <w:r w:rsidRPr="00AA3E09">
        <w:t>.</w:t>
      </w:r>
      <w:proofErr w:type="spellStart"/>
      <w:r w:rsidRPr="00AA3E09">
        <w:rPr>
          <w:lang w:val="en-US"/>
        </w:rPr>
        <w:t>ru</w:t>
      </w:r>
      <w:proofErr w:type="spellEnd"/>
      <w:proofErr w:type="gramStart"/>
      <w:r w:rsidRPr="00AA3E09">
        <w:t xml:space="preserve"> ;</w:t>
      </w:r>
      <w:proofErr w:type="gramEnd"/>
    </w:p>
    <w:p w:rsidR="00491184" w:rsidRPr="00AA3E09" w:rsidRDefault="00491184" w:rsidP="00491184">
      <w:pPr>
        <w:tabs>
          <w:tab w:val="left" w:pos="9354"/>
        </w:tabs>
        <w:suppressAutoHyphens/>
        <w:spacing w:line="360" w:lineRule="auto"/>
        <w:ind w:firstLine="709"/>
        <w:jc w:val="both"/>
        <w:rPr>
          <w:kern w:val="24"/>
          <w:lang w:eastAsia="ar-SA"/>
        </w:rPr>
      </w:pPr>
      <w:r w:rsidRPr="00AA3E09">
        <w:t xml:space="preserve">официальный сайт </w:t>
      </w:r>
      <w:r w:rsidRPr="00AA3E09">
        <w:rPr>
          <w:lang w:eastAsia="ar-SA"/>
        </w:rPr>
        <w:t>в сети Интернет</w:t>
      </w:r>
      <w:r w:rsidRPr="00AA3E09">
        <w:rPr>
          <w:kern w:val="24"/>
          <w:lang w:eastAsia="ar-SA"/>
        </w:rPr>
        <w:t xml:space="preserve">: </w:t>
      </w:r>
      <w:r w:rsidRPr="00AA3E09">
        <w:rPr>
          <w:rFonts w:ascii="Times New Roman" w:hAnsi="Times New Roman"/>
          <w:kern w:val="24"/>
          <w:u w:val="single"/>
          <w:lang w:val="en-US" w:eastAsia="ar-SA"/>
        </w:rPr>
        <w:t>http://selinoadm.ru//</w:t>
      </w:r>
      <w:r w:rsidRPr="00AA3E09">
        <w:rPr>
          <w:kern w:val="24"/>
          <w:lang w:eastAsia="ar-SA"/>
        </w:rPr>
        <w:tab/>
      </w:r>
    </w:p>
    <w:p w:rsidR="00491184" w:rsidRPr="00AA3E09" w:rsidRDefault="00491184" w:rsidP="00491184">
      <w:pPr>
        <w:tabs>
          <w:tab w:val="left" w:pos="9354"/>
        </w:tabs>
        <w:suppressAutoHyphens/>
        <w:spacing w:line="360" w:lineRule="auto"/>
        <w:ind w:firstLine="709"/>
        <w:jc w:val="both"/>
        <w:rPr>
          <w:kern w:val="24"/>
          <w:u w:val="single"/>
          <w:lang w:eastAsia="ar-SA"/>
        </w:rPr>
      </w:pP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1.3.3. При личном обращении заявителя, а также обращении в письменной </w:t>
      </w:r>
      <w:r w:rsidRPr="00AA3E09">
        <w:lastRenderedPageBreak/>
        <w:t xml:space="preserve">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 момента приема документов в дни и часы работы органа, предоставляющего муниципальную услугу.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1.3.5. Для получения сведений о ходе исполнения муниципальной услуги заявителем указываются (называются) дата и (или) регистрационный номер уведомления заявителя о переходе прав на земельный участок (земельные участки) либо об образовании земельного участка (земельных участков).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уведомление.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В случае подачи уведомления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"Личном кабинете пользователя".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1.3.6. Информация о порядке предоставления муниципальной услуги предоставляется бесплатно.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rPr>
          <w:b/>
        </w:rPr>
        <w:t>2. Стандарт предоставления муниципальной услуги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  <w:rPr>
          <w:b/>
        </w:rPr>
      </w:pPr>
      <w:r w:rsidRPr="00AA3E09">
        <w:rPr>
          <w:b/>
        </w:rPr>
        <w:t>2.1. Наименование муниципальной услуги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</w:pPr>
      <w:r w:rsidRPr="00AA3E09">
        <w:t>Наименование муниципальной услуги: «</w:t>
      </w:r>
      <w:r w:rsidRPr="00AA3E09">
        <w:rPr>
          <w:rFonts w:cs="Arial"/>
          <w:bCs/>
        </w:rPr>
        <w:t>Внесение изменений в   разрешение на строительство объекта капитального строительства на территории муниципального образования</w:t>
      </w:r>
      <w:r w:rsidRPr="00AA3E09">
        <w:t>».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  <w:rPr>
          <w:b/>
        </w:rPr>
      </w:pPr>
      <w:r w:rsidRPr="00AA3E09">
        <w:rPr>
          <w:b/>
        </w:rPr>
        <w:t>2.2.</w:t>
      </w:r>
      <w:r w:rsidRPr="00AA3E09">
        <w:rPr>
          <w:b/>
        </w:rPr>
        <w:tab/>
        <w:t>Наименование органа, предоставляющего муниципальную услугу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  <w:rPr>
          <w:bCs/>
          <w:i/>
        </w:rPr>
      </w:pPr>
      <w:r w:rsidRPr="00AA3E09">
        <w:t xml:space="preserve">Муниципальная услуга предоставляется </w:t>
      </w:r>
      <w:r w:rsidRPr="00AA3E09">
        <w:rPr>
          <w:bCs/>
        </w:rPr>
        <w:t xml:space="preserve">администрацией </w:t>
      </w:r>
      <w:proofErr w:type="spellStart"/>
      <w:r w:rsidRPr="00AA3E09">
        <w:rPr>
          <w:bCs/>
        </w:rPr>
        <w:t>Селинского</w:t>
      </w:r>
      <w:proofErr w:type="spellEnd"/>
      <w:r w:rsidRPr="00AA3E09">
        <w:rPr>
          <w:bCs/>
        </w:rPr>
        <w:t xml:space="preserve"> сельского поселения </w:t>
      </w:r>
      <w:proofErr w:type="spellStart"/>
      <w:r w:rsidRPr="00AA3E09">
        <w:rPr>
          <w:bCs/>
        </w:rPr>
        <w:t>Кильмезского</w:t>
      </w:r>
      <w:proofErr w:type="spellEnd"/>
      <w:r w:rsidRPr="00AA3E09">
        <w:rPr>
          <w:bCs/>
        </w:rPr>
        <w:t xml:space="preserve"> района Кировской области муниципального образования (муниципального района – в случае передачи полномочий; городского округа, поселения) (далее – администрация). </w:t>
      </w:r>
    </w:p>
    <w:p w:rsidR="00491184" w:rsidRPr="00AA3E09" w:rsidRDefault="00491184" w:rsidP="00491184">
      <w:pPr>
        <w:spacing w:line="360" w:lineRule="auto"/>
        <w:ind w:firstLine="709"/>
        <w:outlineLvl w:val="2"/>
        <w:rPr>
          <w:b/>
          <w:bCs/>
        </w:rPr>
      </w:pPr>
      <w:r w:rsidRPr="00AA3E09">
        <w:rPr>
          <w:b/>
          <w:bCs/>
        </w:rPr>
        <w:t xml:space="preserve">2.3. Результат предоставления муниципальной услуги </w:t>
      </w:r>
    </w:p>
    <w:p w:rsidR="00491184" w:rsidRPr="00AA3E09" w:rsidRDefault="00491184" w:rsidP="00491184">
      <w:pPr>
        <w:spacing w:line="360" w:lineRule="auto"/>
        <w:ind w:firstLine="709"/>
        <w:outlineLvl w:val="2"/>
        <w:rPr>
          <w:bCs/>
        </w:rPr>
      </w:pPr>
      <w:r w:rsidRPr="00AA3E09">
        <w:rPr>
          <w:bCs/>
        </w:rPr>
        <w:t>Результатом предоставления муниципальной услуги является:</w:t>
      </w:r>
    </w:p>
    <w:p w:rsidR="00491184" w:rsidRPr="00AA3E09" w:rsidRDefault="00491184" w:rsidP="00491184">
      <w:pPr>
        <w:spacing w:line="360" w:lineRule="auto"/>
        <w:ind w:firstLine="720"/>
        <w:jc w:val="both"/>
      </w:pPr>
      <w:r w:rsidRPr="00AA3E09">
        <w:lastRenderedPageBreak/>
        <w:t>принятие решения о внесении изменений в разрешение на строительство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отказ заявителю в предоставлении муниципальной услуги.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</w:rPr>
      </w:pPr>
      <w:r w:rsidRPr="00AA3E09">
        <w:rPr>
          <w:b/>
        </w:rPr>
        <w:t>2.4. Срок предоставления муниципальной услуги</w:t>
      </w:r>
    </w:p>
    <w:p w:rsidR="00491184" w:rsidRPr="00AA3E09" w:rsidRDefault="00491184" w:rsidP="00491184">
      <w:pPr>
        <w:spacing w:line="360" w:lineRule="auto"/>
        <w:ind w:firstLine="539"/>
        <w:jc w:val="both"/>
        <w:rPr>
          <w:color w:val="FF0000"/>
        </w:rPr>
      </w:pPr>
      <w:r w:rsidRPr="00AA3E09">
        <w:t xml:space="preserve">Максимальный срок предоставления муниципальной услуги – не более чем десять рабочих дней со дня получения письменного уведомления заявителя о переходе к нему прав на земельные участки, права пользования недрами, об образовании земельного участка, </w:t>
      </w:r>
      <w:r w:rsidRPr="00AA3E09">
        <w:rPr>
          <w:color w:val="FF0000"/>
        </w:rPr>
        <w:t>об изменении проектной документации на объект, находящийся в стадии строительства.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  <w:rPr>
          <w:b/>
        </w:rPr>
      </w:pPr>
      <w:r w:rsidRPr="00AA3E09">
        <w:rPr>
          <w:b/>
        </w:rPr>
        <w:t>2.5.</w:t>
      </w:r>
      <w:r w:rsidRPr="00AA3E09">
        <w:rPr>
          <w:b/>
        </w:rPr>
        <w:tab/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Федеральным законом от 06.10.2003 № 131-ФЗ "Об общих принципах организации местного самоуправления в Российской Федерации" ("Собрание законодательства РФ", 06.10.2003, № 40, ст. 3822);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rStyle w:val="af7"/>
          <w:rFonts w:eastAsia="Calibri"/>
          <w:bCs/>
          <w:i w:val="0"/>
        </w:rPr>
      </w:pPr>
      <w:r w:rsidRPr="00AA3E09">
        <w:rPr>
          <w:rStyle w:val="af7"/>
          <w:rFonts w:eastAsia="Calibri"/>
          <w:bCs/>
          <w:i w:val="0"/>
          <w:iCs w:val="0"/>
        </w:rPr>
        <w:t>Градостроительным кодексом Российской Федерации от 29.12.2004 № 190-ФЗ (</w:t>
      </w:r>
      <w:r w:rsidRPr="00AA3E09">
        <w:t>"Российская газета", N 290, 30.12.2004, "Собрание законодательства РФ", 03.01.2005, N 1 (часть 1), ст. 16, "Парламентская газета", N 5-6, 14.01.2005</w:t>
      </w:r>
      <w:r w:rsidRPr="00AA3E09">
        <w:rPr>
          <w:rStyle w:val="af7"/>
          <w:rFonts w:eastAsia="Calibri"/>
          <w:bCs/>
          <w:i w:val="0"/>
          <w:iCs w:val="0"/>
        </w:rPr>
        <w:t>)</w:t>
      </w:r>
      <w:r w:rsidRPr="00AA3E09">
        <w:rPr>
          <w:rStyle w:val="af7"/>
          <w:rFonts w:eastAsia="Calibri"/>
          <w:bCs/>
          <w:i w:val="0"/>
        </w:rPr>
        <w:t xml:space="preserve">;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Федеральным </w:t>
      </w:r>
      <w:hyperlink r:id="rId7" w:history="1">
        <w:r w:rsidRPr="00AA3E09">
          <w:t>законом</w:t>
        </w:r>
      </w:hyperlink>
      <w:r w:rsidRPr="00AA3E09">
        <w:t xml:space="preserve"> от 27.07.2010 № 210-ФЗ "Об организации предоставления государственных и муниципальных услуг" (Собрание законодательства Российской Федерации, 2010, № 31, ст. 4179; 2011, № 15, ст. 2038; N 27, ст. 3873, ст. 3880; № 29, ст. 4291; № 30, ст. 4587);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Федеральным законом от 06.04.2011 № 63-ФЗ "Об электронной подписи" ("Парламентская газета", № 17, 08-14.04.2011, "Российская газета", № 75, 08.04.2011, "Собрание законодательства РФ", 11.04.2011, № 15, ст. 2036);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Приказом Минстроя России от 19.02.2015 N 117/</w:t>
      </w:r>
      <w:proofErr w:type="spellStart"/>
      <w:proofErr w:type="gramStart"/>
      <w:r w:rsidRPr="00AA3E09">
        <w:t>пр</w:t>
      </w:r>
      <w:proofErr w:type="spellEnd"/>
      <w:proofErr w:type="gramEnd"/>
      <w:r w:rsidRPr="00AA3E09">
        <w:t xml:space="preserve"> "Об утверждении формы разрешения на строительство и формы разрешения на ввод объекта в эксплуатацию" (Зарегистрировано в Минюсте России 09.04.2015 N 36782);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Уставом муниципального образо</w:t>
      </w:r>
      <w:r w:rsidR="009E5056" w:rsidRPr="00AA3E09">
        <w:t xml:space="preserve">вания </w:t>
      </w:r>
      <w:proofErr w:type="spellStart"/>
      <w:r w:rsidR="009E5056" w:rsidRPr="00AA3E09">
        <w:t>Селинского</w:t>
      </w:r>
      <w:proofErr w:type="spellEnd"/>
      <w:r w:rsidR="009E5056" w:rsidRPr="00AA3E09">
        <w:t xml:space="preserve"> сельского поселения </w:t>
      </w:r>
      <w:proofErr w:type="spellStart"/>
      <w:r w:rsidR="009E5056" w:rsidRPr="00AA3E09">
        <w:t>Кильмезского</w:t>
      </w:r>
      <w:proofErr w:type="spellEnd"/>
      <w:r w:rsidR="009E5056" w:rsidRPr="00AA3E09">
        <w:t xml:space="preserve"> района Кировской области</w:t>
      </w:r>
      <w:r w:rsidRPr="00AA3E09">
        <w:t xml:space="preserve">;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proofErr w:type="gramStart"/>
      <w:r w:rsidRPr="00AA3E09">
        <w:t xml:space="preserve">Соглашением с органами местного самоуправления поселений, входящих в состав муниципального района о передаче органа местного самоуправления муниципального района полномочий по выдаче разрешения на строительство объекта капитального строительства на территории входящих в его состав </w:t>
      </w:r>
      <w:r w:rsidRPr="00AA3E09">
        <w:lastRenderedPageBreak/>
        <w:t xml:space="preserve">поселений (в случае выдачи администрацией муниципального района разрешений на строительство объектов капитального строительства, расположенных на территории входящих в его состав поселений); 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  <w:rPr>
          <w:shd w:val="clear" w:color="auto" w:fill="FFFFFF"/>
        </w:rPr>
      </w:pPr>
      <w:r w:rsidRPr="00AA3E09">
        <w:t xml:space="preserve">настоящим Административным регламентом. 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E09">
        <w:rPr>
          <w:rFonts w:ascii="Times New Roman" w:hAnsi="Times New Roman" w:cs="Times New Roman"/>
          <w:b/>
          <w:sz w:val="24"/>
          <w:szCs w:val="24"/>
        </w:rPr>
        <w:t>2.6.</w:t>
      </w:r>
      <w:r w:rsidRPr="00AA3E09">
        <w:rPr>
          <w:rFonts w:ascii="Times New Roman" w:hAnsi="Times New Roman" w:cs="Times New Roman"/>
          <w:b/>
          <w:sz w:val="24"/>
          <w:szCs w:val="24"/>
        </w:rPr>
        <w:tab/>
        <w:t>Перечень документов, необходимых для предоставления муниципальной услуги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Для предоставления муниципальной услуги необходимы следующие документы: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2.6.1. При приобретении права на земельный участок, в отношении которых выдано разрешение на строительство: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 xml:space="preserve">2.6.1.1. Уведомление физического или юридического лица в письменной форме о переходе к нему прав на земельные участки, с указанием реквизитов правоустанавливающих документов на такие земельные участки (Приложение № 1). 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 xml:space="preserve">2.6.1.2. Правоустанавливающие документы на такие земельные участки. 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2.6.2. В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строительство: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2.6.2.1. Уведомление физического или юридического лица, у которого возникло право на образованные земельные участки с указанием реквизитов решения об образовании земельных участков, принятое в соответствии с земельным законодательством исполнительным органом государственной власти или органом местного самоуправления (Приложение № 2).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 xml:space="preserve">2.6.2.2. Решение об образовании земельных участков, </w:t>
      </w:r>
      <w:r w:rsidRPr="00AA3E09">
        <w:rPr>
          <w:snapToGrid w:val="0"/>
          <w:color w:val="FF0000"/>
        </w:rPr>
        <w:t xml:space="preserve">если в соответствии с земельным законодательством решение </w:t>
      </w:r>
      <w:r w:rsidRPr="00AA3E09">
        <w:rPr>
          <w:color w:val="FF0000"/>
        </w:rPr>
        <w:t xml:space="preserve"> об образовании земельного участка принимает исполнительный орган государственной власти или орган местного самоуправления</w:t>
      </w:r>
      <w:r w:rsidRPr="00AA3E09">
        <w:t>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2.6.3.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строительство: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 xml:space="preserve">2.6.3.1. </w:t>
      </w:r>
      <w:proofErr w:type="gramStart"/>
      <w:r w:rsidRPr="00AA3E09">
        <w:t xml:space="preserve">Уведомление физического или юридического лица, у которого возникло право на образованные земельные участки с указанием реквизитов решения об образовании земельных участков, принятое в соответствии с земельным законодательством исполнительным органом государственной власти или органом местного самоуправления и градостроительного плана земельного </w:t>
      </w:r>
      <w:r w:rsidRPr="00AA3E09">
        <w:lastRenderedPageBreak/>
        <w:t>участка, на котором планируется осуществить строительство, реконструкцию объекта капитального строительства (Приложение № 3).</w:t>
      </w:r>
      <w:proofErr w:type="gramEnd"/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 xml:space="preserve">2.6.3.2. Решение об образовании земельных участков, </w:t>
      </w:r>
      <w:r w:rsidRPr="00AA3E09">
        <w:rPr>
          <w:snapToGrid w:val="0"/>
          <w:color w:val="FF0000"/>
        </w:rPr>
        <w:t xml:space="preserve">если в соответствии с земельным законодательством решение </w:t>
      </w:r>
      <w:r w:rsidRPr="00AA3E09">
        <w:rPr>
          <w:color w:val="FF0000"/>
        </w:rPr>
        <w:t xml:space="preserve"> об образовании земельного участка принимает исполнительный орган государственной власти или орган местного самоуправления</w:t>
      </w:r>
      <w:r w:rsidRPr="00AA3E09">
        <w:t>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2.6.3.3.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2.6.4. В случае переоформления лицензии на пользование недрами: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2.6.4.1. Уведомление нового пользователя недр с указанием реквизитов решения о предоставлении права пользования недрами и решения о переоформлении лицензии на право пользования недрами (Приложение № 4).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2.6.4.2. Копия решения о предоставлении права пользования недрами.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2.6.4.3. Копия решения о переоформлении лицензии на право пользования недрами.</w:t>
      </w:r>
    </w:p>
    <w:p w:rsidR="00491184" w:rsidRPr="00AA3E09" w:rsidRDefault="00491184" w:rsidP="00491184">
      <w:pPr>
        <w:spacing w:line="360" w:lineRule="auto"/>
        <w:ind w:firstLine="539"/>
        <w:jc w:val="both"/>
        <w:rPr>
          <w:color w:val="FF0000"/>
        </w:rPr>
      </w:pPr>
      <w:r w:rsidRPr="00AA3E09">
        <w:rPr>
          <w:color w:val="FF0000"/>
        </w:rPr>
        <w:tab/>
        <w:t>2.6.5. В случае изменения проектной документации на объект, находящийся в стадии строительства:</w:t>
      </w:r>
    </w:p>
    <w:p w:rsidR="00491184" w:rsidRPr="00AA3E09" w:rsidRDefault="00491184" w:rsidP="00491184">
      <w:pPr>
        <w:spacing w:line="360" w:lineRule="auto"/>
        <w:ind w:firstLine="539"/>
        <w:jc w:val="both"/>
        <w:rPr>
          <w:color w:val="FF0000"/>
        </w:rPr>
      </w:pPr>
      <w:r w:rsidRPr="00AA3E09">
        <w:rPr>
          <w:color w:val="FF0000"/>
        </w:rPr>
        <w:tab/>
        <w:t>2.6.5.1. Уведомление физического или юридического лица об изменении проектной документации на объект, находящийся в стадии строительства (Приложение № 5).</w:t>
      </w:r>
    </w:p>
    <w:p w:rsidR="00491184" w:rsidRPr="00AA3E09" w:rsidRDefault="00491184" w:rsidP="00491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t>2.6.5.2. В случае строительства, реконструкции объекта капитального строительства: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– проектная документация с изменениями, внесенными в установленном порядке, и положительное заключение экспертизы проектной документации объекта капитального строительства с изменениями в случае, если внесенные в проектную документацию изменения влияют на конструктивную надежность и безопасность объекта капитального строительства;</w:t>
      </w:r>
    </w:p>
    <w:p w:rsidR="00491184" w:rsidRPr="00AA3E09" w:rsidRDefault="00491184" w:rsidP="00491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A3E09">
        <w:rPr>
          <w:rFonts w:eastAsia="Times New Roman"/>
          <w:color w:val="FF0000"/>
          <w:sz w:val="24"/>
          <w:szCs w:val="24"/>
          <w:lang w:eastAsia="ru-RU"/>
        </w:rPr>
        <w:t xml:space="preserve">– </w:t>
      </w:r>
      <w:r w:rsidRPr="00AA3E0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проектная документация с изменениями, внесенными в установленном порядке, и с заверенной записью на титульном  листе проектной документации,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 xml:space="preserve">лица, осуществившего подготовку проектной документации, получившей положительное заключение </w:t>
      </w:r>
      <w:r w:rsidRPr="00AA3E0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государственной или негосударственной экспертизы</w:t>
      </w:r>
      <w:r w:rsidRPr="00AA3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 xml:space="preserve">в случае, если </w:t>
      </w:r>
      <w:r w:rsidRPr="00AA3E0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>изменения, внесенные в проектную документацию или модификация такой проектной документации, не затрагивают конструктивные и другие характеристики надежности и безопасности объекта капитального строительства и не требуют получения разрешения на</w:t>
      </w:r>
      <w:proofErr w:type="gramEnd"/>
      <w:r w:rsidRPr="00AA3E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lastRenderedPageBreak/>
        <w:t>отклонение от предельных параметров разрешенного строительства, реконструкции объекта капитального строительства.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2.6.5.3. В случае строительства, реконструкции линейного объекта: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– проектная документация с изменениями, внесенными в установленном порядке, и положительное заключение экспертизы проектной документации линейного объекта с изменениями в случае, если внесенные в проектную документацию изменения влияют на конструктивную надежность и безопасность объекта капитального строительства;</w:t>
      </w:r>
    </w:p>
    <w:p w:rsidR="00491184" w:rsidRPr="00AA3E09" w:rsidRDefault="00491184" w:rsidP="00491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AA3E09">
        <w:rPr>
          <w:rFonts w:eastAsia="Times New Roman"/>
          <w:color w:val="FF0000"/>
          <w:sz w:val="24"/>
          <w:szCs w:val="24"/>
          <w:lang w:eastAsia="ru-RU"/>
        </w:rPr>
        <w:t xml:space="preserve">– </w:t>
      </w:r>
      <w:r w:rsidRPr="00AA3E0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проектная документация с изменениями, внесенными в установленном порядке,</w:t>
      </w:r>
      <w:r w:rsidRPr="00AA3E09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AA3E0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</w:t>
      </w:r>
      <w:r w:rsidRPr="00AA3E09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>заключение организации, которая провела экспертизу проектной документации линейного объекта, подготовленное в соответствии с частью 3.5 статьи 49 Градостроительного кодекса Российской Федерации, в случае, если модификация проектной документации линейного объекта, получившей положительное заключение экспертизы проектной документации, не снижает конструктивные и другие характеристики надежности и безопасности линейного объекта, не изменяет его качественные и</w:t>
      </w:r>
      <w:proofErr w:type="gramEnd"/>
      <w:r w:rsidRPr="00AA3E09">
        <w:rPr>
          <w:rFonts w:ascii="Times New Roman" w:hAnsi="Times New Roman" w:cs="Times New Roman"/>
          <w:color w:val="FF0000"/>
          <w:sz w:val="24"/>
          <w:szCs w:val="24"/>
        </w:rPr>
        <w:t xml:space="preserve"> функциональные характеристики и не приводит к увеличению сметы на строительство, реконструкцию линейного объекта.</w:t>
      </w:r>
    </w:p>
    <w:p w:rsidR="00491184" w:rsidRPr="00AA3E09" w:rsidRDefault="00491184" w:rsidP="0049118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t>2.6.5.4. Правоустанавливающие документы на земельные участки (в случае увеличения протяженности линейного объекта).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2.6.5.5. Реквизиты проекта планировки территории и проекта межевания территории с изменениями (в случае изменения проектных характеристик линейного объекта).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color w:val="FF0000"/>
        </w:rPr>
      </w:pPr>
      <w:r w:rsidRPr="00AA3E09">
        <w:rPr>
          <w:color w:val="FF0000"/>
        </w:rPr>
        <w:t xml:space="preserve">2.6.5.6.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8" w:history="1">
        <w:r w:rsidRPr="00AA3E09">
          <w:rPr>
            <w:color w:val="FF0000"/>
          </w:rPr>
          <w:t>статьей 40</w:t>
        </w:r>
      </w:hyperlink>
      <w:r w:rsidRPr="00AA3E09">
        <w:t xml:space="preserve"> </w:t>
      </w:r>
      <w:r w:rsidRPr="00AA3E09">
        <w:rPr>
          <w:color w:val="FF0000"/>
        </w:rPr>
        <w:t>Градостроительного кодекса Российской Федерации).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2.6.5.7.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2.6.</w:t>
      </w:r>
      <w:r w:rsidRPr="00AA3E09">
        <w:rPr>
          <w:color w:val="FF0000"/>
        </w:rPr>
        <w:t>6</w:t>
      </w:r>
      <w:r w:rsidRPr="00AA3E09">
        <w:t>. Разрешение на строительство.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2.6.</w:t>
      </w:r>
      <w:r w:rsidRPr="00AA3E09">
        <w:rPr>
          <w:color w:val="FF0000"/>
        </w:rPr>
        <w:t>7</w:t>
      </w:r>
      <w:r w:rsidRPr="00AA3E09">
        <w:t xml:space="preserve">. Документы, указанные в подпунктах 2.6.1.1, 2.6.2.1, 2.6.3.1, 2.6.4.1, </w:t>
      </w:r>
      <w:r w:rsidRPr="00AA3E09">
        <w:rPr>
          <w:color w:val="FF0000"/>
        </w:rPr>
        <w:t>2.6.5.1, 2.6.5.2, 2.6.5.3, 2.6.5.7</w:t>
      </w:r>
      <w:r w:rsidRPr="00AA3E09">
        <w:t xml:space="preserve"> должны быть представлены заявителем самостоятельно.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2.6.</w:t>
      </w:r>
      <w:r w:rsidRPr="00AA3E09">
        <w:rPr>
          <w:color w:val="FF0000"/>
        </w:rPr>
        <w:t>8</w:t>
      </w:r>
      <w:r w:rsidRPr="00AA3E09">
        <w:t xml:space="preserve">. Документы (его копии или сведения, содержащиеся в них), указанные </w:t>
      </w:r>
      <w:r w:rsidRPr="00AA3E09">
        <w:lastRenderedPageBreak/>
        <w:t xml:space="preserve">в подпунктах 2.6.1.2, 2.6.2.2, 2.6.3.2, 2.6.3.3, 2.6.4.2, 2.6.4.3, </w:t>
      </w:r>
      <w:r w:rsidRPr="00AA3E09">
        <w:rPr>
          <w:color w:val="FF0000"/>
        </w:rPr>
        <w:t>2.6.5.4</w:t>
      </w:r>
      <w:r w:rsidRPr="00AA3E09">
        <w:t xml:space="preserve">, </w:t>
      </w:r>
      <w:r w:rsidRPr="00AA3E09">
        <w:rPr>
          <w:color w:val="FF0000"/>
        </w:rPr>
        <w:t>2.6.5.5</w:t>
      </w:r>
      <w:r w:rsidRPr="00AA3E09">
        <w:t xml:space="preserve">, </w:t>
      </w:r>
      <w:r w:rsidRPr="00AA3E09">
        <w:rPr>
          <w:color w:val="FF0000"/>
        </w:rPr>
        <w:t>2.6.5.6</w:t>
      </w:r>
      <w:r w:rsidRPr="00AA3E09">
        <w:t>, 2.6.</w:t>
      </w:r>
      <w:r w:rsidRPr="00AA3E09">
        <w:rPr>
          <w:color w:val="FF0000"/>
        </w:rPr>
        <w:t>6</w:t>
      </w:r>
      <w:r w:rsidRPr="00AA3E09">
        <w:t xml:space="preserve"> пункта 2.6 настоящего Административного регламента, запрашиваются администрацией в рамках межведомственного информационного взаимодействия, если они не были представлены заявителем самостоятельно.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2.6.</w:t>
      </w:r>
      <w:r w:rsidRPr="00AA3E09">
        <w:rPr>
          <w:color w:val="FF0000"/>
        </w:rPr>
        <w:t>9</w:t>
      </w:r>
      <w:r w:rsidRPr="00AA3E09">
        <w:t>. В случае</w:t>
      </w:r>
      <w:proofErr w:type="gramStart"/>
      <w:r w:rsidRPr="00AA3E09">
        <w:t>,</w:t>
      </w:r>
      <w:proofErr w:type="gramEnd"/>
      <w:r w:rsidRPr="00AA3E09">
        <w:t xml:space="preserve">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участок, копию таких документов обязано представить физическое или юридическое лиц, к которому перешли права на земельный участок, в отношении которого выдано разрешение на строительство.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2.6.</w:t>
      </w:r>
      <w:r w:rsidRPr="00AA3E09">
        <w:rPr>
          <w:color w:val="FF0000"/>
        </w:rPr>
        <w:t>10</w:t>
      </w:r>
      <w:r w:rsidRPr="00AA3E09">
        <w:t>. Документы, необходимые для предоставления муниципальной услуги, могут быть направлены в форме электронного документа с использованием Единого портала или Регионального портала. В этом случае документы подписываются электронной подписью в соответствии с законодательством Российской Федерации.</w:t>
      </w:r>
    </w:p>
    <w:p w:rsidR="00491184" w:rsidRPr="00AA3E09" w:rsidRDefault="00491184" w:rsidP="00491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2.6.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>11</w:t>
      </w:r>
      <w:r w:rsidRPr="00AA3E09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администрация не вправе требовать от заявителя:</w:t>
      </w:r>
    </w:p>
    <w:p w:rsidR="00491184" w:rsidRPr="00AA3E09" w:rsidRDefault="00491184" w:rsidP="004911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возникающие в связи с предоставлением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proofErr w:type="gramStart"/>
      <w:r w:rsidRPr="00AA3E09"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Кировской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(или)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</w:t>
      </w:r>
      <w:proofErr w:type="gramEnd"/>
      <w:r w:rsidRPr="00AA3E09">
        <w:t xml:space="preserve"> 27.07.2010 № 210-ФЗ "Об организации предоставления государственных и муниципальных услуг".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</w:rPr>
      </w:pPr>
      <w:r w:rsidRPr="00AA3E09">
        <w:rPr>
          <w:b/>
        </w:rPr>
        <w:t>2.7.</w:t>
      </w:r>
      <w:r w:rsidRPr="00AA3E09">
        <w:rPr>
          <w:b/>
        </w:rPr>
        <w:tab/>
        <w:t>Перечень оснований для отказа в приеме документов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Основания для отказа в приеме документов, необходимых для предоставления муниципальной услуги: </w:t>
      </w:r>
    </w:p>
    <w:p w:rsidR="00491184" w:rsidRPr="00AA3E09" w:rsidRDefault="00491184" w:rsidP="00491184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</w:pPr>
      <w:r w:rsidRPr="00AA3E09">
        <w:t>в письменной (электронн</w:t>
      </w:r>
      <w:r w:rsidR="0001501C" w:rsidRPr="00AA3E09">
        <w:t>ой) форме уведомления не указан</w:t>
      </w:r>
      <w:r w:rsidRPr="00AA3E09">
        <w:t xml:space="preserve">ы фамилия заявителя, либо наименование юридического лица, направившего уведомление, почтовый адрес, по которому должен быть направлении ответ, или адрес </w:t>
      </w:r>
      <w:r w:rsidRPr="00AA3E09">
        <w:lastRenderedPageBreak/>
        <w:t xml:space="preserve">электронной почты (в случае, если ответ должен быть направлен в форме электронного документа); </w:t>
      </w:r>
    </w:p>
    <w:p w:rsidR="00491184" w:rsidRPr="00AA3E09" w:rsidRDefault="00491184" w:rsidP="00491184">
      <w:pPr>
        <w:tabs>
          <w:tab w:val="left" w:pos="1134"/>
        </w:tabs>
        <w:spacing w:line="360" w:lineRule="auto"/>
        <w:ind w:firstLine="709"/>
        <w:jc w:val="both"/>
      </w:pPr>
      <w:r w:rsidRPr="00AA3E09">
        <w:t xml:space="preserve">2) текст письменного (в том числе в форме электронного документа) уведомления не поддается прочтению.  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</w:rPr>
      </w:pPr>
      <w:r w:rsidRPr="00AA3E09">
        <w:rPr>
          <w:b/>
        </w:rPr>
        <w:t>2.8.</w:t>
      </w:r>
      <w:r w:rsidRPr="00AA3E09">
        <w:rPr>
          <w:b/>
        </w:rPr>
        <w:tab/>
        <w:t>Перечень оснований для</w:t>
      </w:r>
      <w:r w:rsidRPr="00AA3E09">
        <w:rPr>
          <w:b/>
          <w:color w:val="0000FF"/>
        </w:rPr>
        <w:t xml:space="preserve"> </w:t>
      </w:r>
      <w:r w:rsidRPr="00AA3E09">
        <w:rPr>
          <w:b/>
        </w:rPr>
        <w:t>приостановления предоставления муниципальной услуги</w:t>
      </w:r>
    </w:p>
    <w:p w:rsidR="00491184" w:rsidRPr="00AA3E09" w:rsidRDefault="00491184" w:rsidP="00491184">
      <w:pPr>
        <w:spacing w:line="360" w:lineRule="auto"/>
        <w:ind w:firstLine="720"/>
        <w:jc w:val="both"/>
      </w:pPr>
      <w:r w:rsidRPr="00AA3E09">
        <w:t>Основания для приостановления предоставления муниципальной услуги отсутствуют.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</w:rPr>
      </w:pPr>
      <w:r w:rsidRPr="00AA3E09">
        <w:rPr>
          <w:b/>
        </w:rPr>
        <w:t>2.9. Перечень оснований для отказа в предоставлении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Основаниями для отказа в предоставлении муниципальной услуги являются: 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 xml:space="preserve">2.9.1. Отсутствие в уведомлении о переходе прав на земельный участок, права пользования недрами, об образовании земельного участка,  </w:t>
      </w:r>
      <w:r w:rsidRPr="00AA3E09">
        <w:rPr>
          <w:color w:val="FF0000"/>
        </w:rPr>
        <w:t>об изменении проектной документации на объект, находящийся в стадии строительства</w:t>
      </w:r>
      <w:r w:rsidRPr="00AA3E09">
        <w:t xml:space="preserve">, реквизитов документов, предусмотренных соответственно подпунктами </w:t>
      </w:r>
      <w:r w:rsidRPr="00AA3E09">
        <w:rPr>
          <w:color w:val="FF0000"/>
        </w:rPr>
        <w:t xml:space="preserve">2.6.1.2, 2.6.2.2, 2.6.3.2, 2.6.3.3, 2.6.4.2, 2.6.4.3, 2.6.5.4, 2.6.5.5 пункта 2.6 </w:t>
      </w:r>
      <w:r w:rsidRPr="00AA3E09">
        <w:t>настоящего Административного регламента.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2.9.2. В случае</w:t>
      </w:r>
      <w:proofErr w:type="gramStart"/>
      <w:r w:rsidRPr="00AA3E09">
        <w:t>,</w:t>
      </w:r>
      <w:proofErr w:type="gramEnd"/>
      <w:r w:rsidRPr="00AA3E09">
        <w:t xml:space="preserve">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- непредставление физическим или юридическим лицом, которое приобрело права на земельный участок, правоустанавливающего документа на земельный участок, </w:t>
      </w:r>
      <w:r w:rsidRPr="00AA3E09">
        <w:rPr>
          <w:color w:val="FF0000"/>
        </w:rPr>
        <w:t>либо непредставление физическим или юридическим лицом правоустанавливающих документов на земельные участки при увеличении протяженности линейного объекта.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t xml:space="preserve">2.9.3. Недостоверность сведений, указанных в уведомлении о переходе прав на земельный участок, права пользования недрами, об образовании земельного участка, </w:t>
      </w:r>
      <w:r w:rsidRPr="00AA3E09">
        <w:rPr>
          <w:color w:val="FF0000"/>
        </w:rPr>
        <w:t>об изменении проектной документации на объект, находящийся в стадии строительства</w:t>
      </w:r>
      <w:r w:rsidRPr="00AA3E09">
        <w:rPr>
          <w:color w:val="FF0000"/>
          <w:highlight w:val="green"/>
        </w:rPr>
        <w:t>.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2.9.4. В случае образования зе</w:t>
      </w:r>
      <w:r w:rsidR="000007C8" w:rsidRPr="00AA3E09">
        <w:t xml:space="preserve">мельных участков путем раздела, </w:t>
      </w:r>
      <w:r w:rsidRPr="00AA3E09">
        <w:t>перераспределения земельных участков или выдела из земельных участков, в отношении которых выдано разрешение на строительство - несоответствие планируемого размещения объекта капитального строительства требованиям градостроительного плана земельного участка.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lastRenderedPageBreak/>
        <w:t>2.9.5. Несоответствие планируемого размещения объекта капитального строительства в случае внесения изменений в разрешение на строительство линейного объекта требованиям проекта планировки территории и проекта межевания территории с изменениями.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2.9.6. Отсутствие документов, предусмотренных подпунктом 2.6.5 настоящего Административного регламента.</w:t>
      </w:r>
    </w:p>
    <w:p w:rsidR="00491184" w:rsidRPr="00AA3E09" w:rsidRDefault="00491184" w:rsidP="00491184">
      <w:pPr>
        <w:spacing w:line="360" w:lineRule="auto"/>
        <w:ind w:firstLine="708"/>
        <w:jc w:val="both"/>
        <w:rPr>
          <w:color w:val="FF0000"/>
        </w:rPr>
      </w:pPr>
      <w:r w:rsidRPr="00AA3E09">
        <w:rPr>
          <w:color w:val="FF0000"/>
        </w:rPr>
        <w:t>2.9.7.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  <w:rPr>
          <w:b/>
          <w:bCs/>
        </w:rPr>
      </w:pPr>
      <w:r w:rsidRPr="00AA3E09">
        <w:rPr>
          <w:b/>
        </w:rPr>
        <w:t xml:space="preserve">2.10. </w:t>
      </w:r>
      <w:r w:rsidRPr="00AA3E09">
        <w:rPr>
          <w:b/>
          <w:bCs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Услуги, которые являются необходимыми и обязательными для предоставления муниципальной услуги отсутствуют.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  <w:rPr>
          <w:b/>
        </w:rPr>
      </w:pPr>
    </w:p>
    <w:p w:rsidR="00491184" w:rsidRPr="00AA3E09" w:rsidRDefault="00491184" w:rsidP="00491184">
      <w:pPr>
        <w:suppressAutoHyphens/>
        <w:spacing w:line="360" w:lineRule="auto"/>
        <w:ind w:firstLine="709"/>
        <w:jc w:val="both"/>
        <w:rPr>
          <w:b/>
        </w:rPr>
      </w:pPr>
      <w:r w:rsidRPr="00AA3E09">
        <w:rPr>
          <w:b/>
        </w:rPr>
        <w:t xml:space="preserve">2.11. Размер платы, взимаемой за предоставление муниципальной услуги </w:t>
      </w:r>
    </w:p>
    <w:p w:rsidR="00491184" w:rsidRPr="00AA3E09" w:rsidRDefault="00491184" w:rsidP="00491184">
      <w:pPr>
        <w:suppressAutoHyphens/>
        <w:spacing w:line="360" w:lineRule="auto"/>
        <w:ind w:firstLine="709"/>
        <w:jc w:val="both"/>
      </w:pPr>
      <w:r w:rsidRPr="00AA3E09">
        <w:t>Предоставление муниципальной услуги осуществляется на бесплатной основе.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</w:rPr>
      </w:pPr>
      <w:r w:rsidRPr="00AA3E09">
        <w:rPr>
          <w:b/>
        </w:rPr>
        <w:t>2.12.</w:t>
      </w:r>
      <w:r w:rsidRPr="00AA3E09">
        <w:rPr>
          <w:b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3E09">
        <w:rPr>
          <w:rFonts w:ascii="Times New Roman" w:hAnsi="Times New Roman" w:cs="Times New Roman"/>
          <w:b/>
          <w:bCs/>
          <w:sz w:val="24"/>
          <w:szCs w:val="24"/>
        </w:rPr>
        <w:t>2.13. Срок и порядок регистрации уведомления о предоставлении муниципальной услуги, в том числе в электронной форме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Уведомление заявителя о переходе прав на земельный участок (земельные участки), права пользования недрами, об образовании земельного участка (земельных участков) либо </w:t>
      </w:r>
      <w:r w:rsidRPr="00AA3E09">
        <w:rPr>
          <w:color w:val="FF0000"/>
        </w:rPr>
        <w:t>об изменении проектной документации на объект, находящийся в стадии строительства</w:t>
      </w:r>
      <w:r w:rsidRPr="00AA3E09">
        <w:t xml:space="preserve">, представленное в письменной форме, при личном обращении регистрируется в установленном порядке, в день обращения заявителя в течение ___________.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proofErr w:type="gramStart"/>
      <w:r w:rsidRPr="00AA3E09">
        <w:t xml:space="preserve">Уведомление заявителя о переходе прав на земельный участок (земельные </w:t>
      </w:r>
      <w:r w:rsidRPr="00AA3E09">
        <w:lastRenderedPageBreak/>
        <w:t xml:space="preserve">участки), права пользования недрами, об образовании земельного участка (земельных участков) либо </w:t>
      </w:r>
      <w:r w:rsidRPr="00AA3E09">
        <w:rPr>
          <w:color w:val="FF0000"/>
        </w:rPr>
        <w:t>об изменении проектной документации на объект, находящийся в стадии строительства</w:t>
      </w:r>
      <w:r w:rsidRPr="00AA3E09">
        <w:t>, поступившее посредством почтовой или электронной связи, в том числе через официальный сайт администрации, Единый портал или Региональный портал, подлежит обязательной регистрации в течение</w:t>
      </w:r>
      <w:r w:rsidR="00642FC0" w:rsidRPr="00AA3E09">
        <w:rPr>
          <w:i/>
        </w:rPr>
        <w:t xml:space="preserve"> </w:t>
      </w:r>
      <w:r w:rsidR="00642FC0" w:rsidRPr="00AA3E09">
        <w:t>15 мин.</w:t>
      </w:r>
      <w:r w:rsidRPr="00AA3E09">
        <w:rPr>
          <w:i/>
        </w:rPr>
        <w:t xml:space="preserve"> </w:t>
      </w:r>
      <w:r w:rsidRPr="00AA3E09">
        <w:t xml:space="preserve"> с момента поступления его в</w:t>
      </w:r>
      <w:proofErr w:type="gramEnd"/>
      <w:r w:rsidRPr="00AA3E09">
        <w:t xml:space="preserve"> администрацию. 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  <w:bCs/>
        </w:rPr>
      </w:pPr>
      <w:r w:rsidRPr="00AA3E09">
        <w:rPr>
          <w:b/>
          <w:bCs/>
        </w:rPr>
        <w:t>2.14. Требования к помещениям предоставления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2.14.1. Помещения для предоставления муниципальной услуги оснащаются местами для ожидания, информирования, заполнения уведомлений и иных документов, приема заявителей.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2.14.2. Места для заполнения уведомлений и иных документов оборудуются стульями, столами (стойками), бланками уведомлений, письменными принадлежностями.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2.14.3. Места для информирования должны быть оборудованы информационными стендами, содержащими следующую информацию:</w:t>
      </w:r>
      <w:r w:rsidRPr="00AA3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91184" w:rsidRPr="00AA3E09" w:rsidRDefault="00491184" w:rsidP="00491184">
      <w:pPr>
        <w:pStyle w:val="14"/>
        <w:spacing w:after="200" w:line="360" w:lineRule="auto"/>
        <w:ind w:firstLine="709"/>
        <w:rPr>
          <w:sz w:val="24"/>
          <w:szCs w:val="24"/>
        </w:rPr>
      </w:pPr>
      <w:r w:rsidRPr="00AA3E09">
        <w:rPr>
          <w:sz w:val="24"/>
          <w:szCs w:val="24"/>
        </w:rPr>
        <w:t>график работы (часы приема), контактные телефоны (телефон для справок), адрес официального сайта администрации в сети Интернет, адреса электронной почты.</w:t>
      </w:r>
    </w:p>
    <w:p w:rsidR="00491184" w:rsidRPr="00AA3E09" w:rsidRDefault="00491184" w:rsidP="00491184">
      <w:pPr>
        <w:pStyle w:val="af6"/>
        <w:spacing w:before="0" w:beforeAutospacing="0" w:after="200" w:afterAutospacing="0" w:line="360" w:lineRule="auto"/>
        <w:ind w:firstLine="709"/>
        <w:jc w:val="both"/>
      </w:pPr>
      <w:r w:rsidRPr="00AA3E09">
        <w:t>перечень, формы документов для заполнения, образцы заполнения документов, бланки для заполнения;</w:t>
      </w:r>
    </w:p>
    <w:p w:rsidR="00491184" w:rsidRPr="00AA3E09" w:rsidRDefault="00491184" w:rsidP="00491184">
      <w:pPr>
        <w:spacing w:line="360" w:lineRule="auto"/>
        <w:ind w:firstLine="709"/>
      </w:pPr>
      <w:r w:rsidRPr="00AA3E09">
        <w:t>основания для отказа в предоставлении муниципальной услуги;</w:t>
      </w:r>
    </w:p>
    <w:p w:rsidR="00491184" w:rsidRPr="00AA3E09" w:rsidRDefault="00491184" w:rsidP="00491184">
      <w:pPr>
        <w:pStyle w:val="14"/>
        <w:spacing w:after="200" w:line="360" w:lineRule="auto"/>
        <w:ind w:firstLine="709"/>
        <w:rPr>
          <w:sz w:val="24"/>
          <w:szCs w:val="24"/>
        </w:rPr>
      </w:pPr>
      <w:r w:rsidRPr="00AA3E09">
        <w:rPr>
          <w:sz w:val="24"/>
          <w:szCs w:val="24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491184" w:rsidRPr="00AA3E09" w:rsidRDefault="00491184" w:rsidP="00491184">
      <w:pPr>
        <w:pStyle w:val="14"/>
        <w:spacing w:after="200" w:line="360" w:lineRule="auto"/>
        <w:ind w:firstLine="709"/>
        <w:rPr>
          <w:sz w:val="24"/>
          <w:szCs w:val="24"/>
        </w:rPr>
      </w:pPr>
      <w:r w:rsidRPr="00AA3E09">
        <w:rPr>
          <w:sz w:val="24"/>
          <w:szCs w:val="24"/>
        </w:rPr>
        <w:t>перечень нормативных правовых актов, регулирующих предоставление муниципальной услуги.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2.14.4. Кабинеты (кабинки) приема заявителей должны быть оборудованы информационными табличками с указанием: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номера кабинета (кабинки);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фамилии, имени и отчества специалиста, осуществляющего прием заявителей;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дней и часов приема, времени перерыва на обед.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2.14.5. Каждое рабочее место специалиста должно быть оборудовано персональным компьютером с возможностью доступа к необходимым </w:t>
      </w:r>
      <w:r w:rsidRPr="00AA3E09">
        <w:lastRenderedPageBreak/>
        <w:t>информационным базам данных и печатающим устройством (принтером).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  <w:bCs/>
        </w:rPr>
      </w:pPr>
      <w:r w:rsidRPr="00AA3E09">
        <w:rPr>
          <w:b/>
          <w:bCs/>
        </w:rPr>
        <w:t>2.15. Показатели доступности и качества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2.15.1. Показателем доступности муниципальной услуги является: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транспортная доступность к местам предоставления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наличие различных каналов получения информации о порядке получения муниципальной услуги и ходе ее предоставления;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обеспечение для заявителя возможности подать уведомление о предоставлении муниципальной услуги в форме электронного документа, в том числе с использованием Единого портала, Регионального портала.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2.15.2. Показателями качества муниципальной услуги являются:</w:t>
      </w:r>
    </w:p>
    <w:p w:rsidR="00491184" w:rsidRPr="00AA3E09" w:rsidRDefault="00491184" w:rsidP="00491184">
      <w:pPr>
        <w:spacing w:line="360" w:lineRule="auto"/>
        <w:ind w:firstLine="709"/>
      </w:pPr>
      <w:r w:rsidRPr="00AA3E09">
        <w:t>соблюдение срока предоставления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отсутствие поданных в установленном порядке и/или признанных обоснованными жалоб на решения или действия (бездействие) администрации, ее должностных лиц, либо муниципальных служащих, принятые или осуществленные при предоставлении муниципальной услуги.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2.15.3. Показатели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услуги. Взаимодействие заявителя с указанными лицами осуществляется два раза – при представлении уведомления и документов, необходимых для предоставления муниципальной услуги (в случае непосредственного обращения в Администрацию), а также при получении результата предоставления муниципальной услуги. 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  <w:bCs/>
        </w:rPr>
      </w:pPr>
      <w:r w:rsidRPr="00AA3E09">
        <w:rPr>
          <w:b/>
          <w:bCs/>
        </w:rPr>
        <w:t>2.16.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t>2.16.1. Особенности предоставления муниципальной услуги в электронной форме: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t>получение информации о предоставляемой муниципальной услуге в сети Интернет, в том числе на официальном сайте администрации, на Едином портале, Региональном портале.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t>получение и копирование формы уведомления, необходимой для получения муниципальной услуги в электронной форме в сети Интернет, в том числе на официальном сайте администрации, на Едином портале, Региональном портале;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lastRenderedPageBreak/>
        <w:t>представление уведомления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2.16.2.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в порядке, предусмотренном соглашением, заключенным между многофункциональным центром и администрацией.</w:t>
      </w:r>
    </w:p>
    <w:p w:rsidR="00491184" w:rsidRPr="00AA3E09" w:rsidRDefault="00491184" w:rsidP="00491184">
      <w:pPr>
        <w:spacing w:line="360" w:lineRule="auto"/>
        <w:ind w:firstLine="540"/>
        <w:jc w:val="both"/>
        <w:rPr>
          <w:b/>
          <w:bCs/>
        </w:rPr>
      </w:pPr>
      <w:r w:rsidRPr="00AA3E09">
        <w:rPr>
          <w:b/>
        </w:rPr>
        <w:t>3.</w:t>
      </w:r>
      <w:r w:rsidRPr="00AA3E09">
        <w:rPr>
          <w:b/>
        </w:rPr>
        <w:tab/>
        <w:t xml:space="preserve">Состав, последовательность и сроки выполнения административных процедур (действий), требования к порядку их выполнения, </w:t>
      </w:r>
      <w:r w:rsidRPr="00AA3E09">
        <w:rPr>
          <w:b/>
          <w:bCs/>
        </w:rPr>
        <w:t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91184" w:rsidRPr="00AA3E09" w:rsidRDefault="00491184" w:rsidP="00491184">
      <w:pPr>
        <w:spacing w:line="360" w:lineRule="auto"/>
        <w:ind w:left="1412" w:hanging="703"/>
        <w:jc w:val="both"/>
        <w:rPr>
          <w:b/>
        </w:rPr>
      </w:pPr>
    </w:p>
    <w:p w:rsidR="00491184" w:rsidRPr="00AA3E09" w:rsidRDefault="00491184" w:rsidP="00491184">
      <w:pPr>
        <w:spacing w:line="360" w:lineRule="auto"/>
        <w:ind w:left="1412" w:hanging="703"/>
        <w:jc w:val="both"/>
        <w:rPr>
          <w:b/>
        </w:rPr>
      </w:pPr>
      <w:r w:rsidRPr="00AA3E09">
        <w:rPr>
          <w:b/>
        </w:rPr>
        <w:t>3.1.</w:t>
      </w:r>
      <w:r w:rsidRPr="00AA3E09">
        <w:rPr>
          <w:b/>
        </w:rPr>
        <w:tab/>
        <w:t>Описание последовательности действий при предоставлении муниципальной услуги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bookmarkStart w:id="1" w:name="_Toc136151977"/>
      <w:bookmarkStart w:id="2" w:name="_Toc136239813"/>
      <w:bookmarkStart w:id="3" w:name="_Toc136321787"/>
      <w:bookmarkEnd w:id="1"/>
      <w:bookmarkEnd w:id="2"/>
      <w:bookmarkEnd w:id="3"/>
      <w:r w:rsidRPr="00AA3E09">
        <w:t>Предоставление муниципальной услуги включает в себя следующие административные процедуры: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прием и регистрация документов;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направление межведомственных запросов; </w:t>
      </w:r>
    </w:p>
    <w:p w:rsidR="00491184" w:rsidRPr="00AA3E09" w:rsidRDefault="00491184" w:rsidP="00491184">
      <w:pPr>
        <w:spacing w:line="360" w:lineRule="auto"/>
        <w:ind w:firstLine="708"/>
        <w:jc w:val="both"/>
      </w:pPr>
      <w:r w:rsidRPr="00AA3E09">
        <w:t>рассмотрение уведомления и представленных документов</w:t>
      </w:r>
      <w:r w:rsidRPr="00AA3E09">
        <w:rPr>
          <w:color w:val="FF0000"/>
        </w:rPr>
        <w:t xml:space="preserve"> </w:t>
      </w:r>
      <w:r w:rsidRPr="00AA3E09">
        <w:t xml:space="preserve"> и принятие решения о внесении изменений или отказе во внесении изменений в разрешение на строительство;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регистрация и выдача документов заявителю.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0"/>
      </w:pPr>
      <w:r w:rsidRPr="00AA3E09">
        <w:t>Блок–схема последовательности действий по предоставлению муниципальной услуги приведена в приложении № 6 к настоящему Административному регламенту.</w:t>
      </w:r>
    </w:p>
    <w:p w:rsidR="00491184" w:rsidRPr="00AA3E09" w:rsidRDefault="00491184" w:rsidP="00491184">
      <w:pPr>
        <w:spacing w:line="360" w:lineRule="auto"/>
        <w:ind w:left="1412" w:hanging="703"/>
        <w:jc w:val="both"/>
        <w:outlineLvl w:val="0"/>
        <w:rPr>
          <w:b/>
        </w:rPr>
      </w:pPr>
      <w:r w:rsidRPr="00AA3E09">
        <w:rPr>
          <w:b/>
        </w:rPr>
        <w:t>3.2.</w:t>
      </w:r>
      <w:r w:rsidRPr="00AA3E09">
        <w:rPr>
          <w:b/>
        </w:rPr>
        <w:tab/>
        <w:t>Описание последовательности действий при приеме и регистрации документов</w:t>
      </w:r>
    </w:p>
    <w:p w:rsidR="00491184" w:rsidRPr="00AA3E09" w:rsidRDefault="00491184" w:rsidP="00491184">
      <w:pPr>
        <w:tabs>
          <w:tab w:val="left" w:pos="-3420"/>
        </w:tabs>
        <w:spacing w:line="360" w:lineRule="auto"/>
        <w:ind w:firstLine="720"/>
        <w:jc w:val="both"/>
      </w:pPr>
      <w:r w:rsidRPr="00AA3E09">
        <w:t xml:space="preserve">Основанием для начала административной процедуры является </w:t>
      </w:r>
      <w:r w:rsidRPr="00AA3E09">
        <w:lastRenderedPageBreak/>
        <w:t>обращение представителя заявителя в орган, предоставляющий муниципальную услугу, с уведомлением и документами, необходимыми для предоставления муниципальной услуги.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Застройщики подают (направляют) документы непосредственно в администрацию либо через многофункциональный центр (при его наличии).</w:t>
      </w:r>
    </w:p>
    <w:p w:rsidR="00491184" w:rsidRPr="00AA3E09" w:rsidRDefault="00491184" w:rsidP="00491184">
      <w:pPr>
        <w:tabs>
          <w:tab w:val="left" w:pos="-3420"/>
        </w:tabs>
        <w:spacing w:line="360" w:lineRule="auto"/>
        <w:ind w:firstLine="720"/>
        <w:jc w:val="both"/>
      </w:pPr>
      <w:proofErr w:type="gramStart"/>
      <w:r w:rsidRPr="00AA3E09">
        <w:t>Уведомление заявителя о переходе прав на земельный участок (земельные участки), права пользования недрами, об образовании земельного участка (земельных участков)</w:t>
      </w:r>
      <w:r w:rsidRPr="00AA3E09">
        <w:rPr>
          <w:color w:val="FF0000"/>
          <w:highlight w:val="green"/>
        </w:rPr>
        <w:t xml:space="preserve"> </w:t>
      </w:r>
      <w:r w:rsidRPr="00AA3E09">
        <w:rPr>
          <w:color w:val="FF0000"/>
        </w:rPr>
        <w:t>либо об изменении проектной документации на объект, находящийся в стадии строительства</w:t>
      </w:r>
      <w:r w:rsidRPr="00AA3E09">
        <w:t xml:space="preserve"> может быть подано в электронном виде с использованием Единого портала государственных и муниципальных услуг (функций) (</w:t>
      </w:r>
      <w:hyperlink r:id="rId9" w:history="1">
        <w:r w:rsidRPr="00AA3E09">
          <w:t>www.gosuslugi.ru</w:t>
        </w:r>
      </w:hyperlink>
      <w:r w:rsidRPr="00AA3E09">
        <w:t>), Портала государственных услуг Кировской области (</w:t>
      </w:r>
      <w:r w:rsidRPr="00AA3E09">
        <w:rPr>
          <w:lang w:val="en-US"/>
        </w:rPr>
        <w:t>www</w:t>
      </w:r>
      <w:r w:rsidRPr="00AA3E09">
        <w:t>.</w:t>
      </w:r>
      <w:proofErr w:type="spellStart"/>
      <w:r w:rsidRPr="00AA3E09">
        <w:rPr>
          <w:lang w:val="en-US"/>
        </w:rPr>
        <w:t>pgmu</w:t>
      </w:r>
      <w:proofErr w:type="spellEnd"/>
      <w:r w:rsidRPr="00AA3E09">
        <w:t>.</w:t>
      </w:r>
      <w:proofErr w:type="spellStart"/>
      <w:r w:rsidRPr="00AA3E09">
        <w:rPr>
          <w:lang w:val="en-US"/>
        </w:rPr>
        <w:t>ako</w:t>
      </w:r>
      <w:proofErr w:type="spellEnd"/>
      <w:r w:rsidRPr="00AA3E09">
        <w:t>.</w:t>
      </w:r>
      <w:proofErr w:type="spellStart"/>
      <w:r w:rsidRPr="00AA3E09">
        <w:rPr>
          <w:lang w:val="en-US"/>
        </w:rPr>
        <w:t>kirov</w:t>
      </w:r>
      <w:proofErr w:type="spellEnd"/>
      <w:r w:rsidRPr="00AA3E09">
        <w:t>.</w:t>
      </w:r>
      <w:proofErr w:type="spellStart"/>
      <w:r w:rsidRPr="00AA3E09">
        <w:rPr>
          <w:lang w:val="en-US"/>
        </w:rPr>
        <w:t>ru</w:t>
      </w:r>
      <w:proofErr w:type="spellEnd"/>
      <w:r w:rsidRPr="00AA3E09">
        <w:t xml:space="preserve">). </w:t>
      </w:r>
      <w:proofErr w:type="gramEnd"/>
    </w:p>
    <w:p w:rsidR="00491184" w:rsidRPr="00AA3E09" w:rsidRDefault="00491184" w:rsidP="00491184">
      <w:pPr>
        <w:tabs>
          <w:tab w:val="left" w:pos="-3420"/>
        </w:tabs>
        <w:spacing w:line="360" w:lineRule="auto"/>
        <w:ind w:firstLine="720"/>
        <w:jc w:val="both"/>
      </w:pPr>
      <w:r w:rsidRPr="00AA3E09">
        <w:t>Специалист, ответственный за прием и регистрацию документов, устанавливает наличие оснований указанных в пункте 2.7 настоящего Административного регламента и, в случае, отсутствия указанных оснований: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регистрирует в установленном порядке поступившие документы;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оформляет уведомление о приеме документов (приложение № 7 к настоящему Административному регламенту) и направляет его заявителю;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направляет документы на рассмотрение специалистом, ответственным за предоставление муниципальной услуги.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При наличии вышеуказанных оснований специалист, ответственный за прием и регистрацию документов, уведомляет заявителя об отказе в приеме документов (приложение № 8 к настоящему Административному регламенту), если фамилия и почтовый (</w:t>
      </w:r>
      <w:proofErr w:type="gramStart"/>
      <w:r w:rsidRPr="00AA3E09">
        <w:t xml:space="preserve">электронный) </w:t>
      </w:r>
      <w:proofErr w:type="gramEnd"/>
      <w:r w:rsidRPr="00AA3E09">
        <w:t xml:space="preserve">адрес заявителя поддаются прочтению.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В случае представления документов через многофункциональный центр (при его наличии) уведомление о приеме (отказе в приеме) документов может быть выдано (направлено) через многофункциональный центр.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Результатом выполнения административной процедуры будет являться регистрация поступивших документов и выдача (направление) уведомления о приеме документов, либо выдача (направление) заявителю уведомления об отказе в приеме представленных документов.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Максимальный срок выполнения административной процедуры </w:t>
      </w:r>
      <w:r w:rsidR="00642FC0" w:rsidRPr="00AA3E09">
        <w:t>не может превышать 1 день</w:t>
      </w:r>
      <w:r w:rsidRPr="00AA3E09">
        <w:t xml:space="preserve">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491184" w:rsidRPr="00AA3E09" w:rsidTr="000007C8">
        <w:trPr>
          <w:trHeight w:val="965"/>
        </w:trPr>
        <w:tc>
          <w:tcPr>
            <w:tcW w:w="9570" w:type="dxa"/>
          </w:tcPr>
          <w:p w:rsidR="00491184" w:rsidRPr="00AA3E09" w:rsidRDefault="00491184" w:rsidP="000007C8">
            <w:pPr>
              <w:spacing w:line="360" w:lineRule="auto"/>
              <w:jc w:val="both"/>
              <w:rPr>
                <w:i/>
              </w:rPr>
            </w:pPr>
            <w:r w:rsidRPr="00AA3E09">
              <w:lastRenderedPageBreak/>
              <w:t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491184" w:rsidRPr="00AA3E09" w:rsidRDefault="00491184" w:rsidP="00491184">
      <w:pPr>
        <w:spacing w:line="360" w:lineRule="auto"/>
        <w:ind w:firstLine="709"/>
        <w:jc w:val="both"/>
        <w:rPr>
          <w:i/>
        </w:rPr>
      </w:pPr>
    </w:p>
    <w:p w:rsidR="00491184" w:rsidRPr="00AA3E09" w:rsidRDefault="00491184" w:rsidP="00491184">
      <w:pPr>
        <w:spacing w:line="360" w:lineRule="auto"/>
        <w:ind w:left="1418" w:hanging="709"/>
        <w:jc w:val="both"/>
        <w:outlineLvl w:val="0"/>
        <w:rPr>
          <w:b/>
        </w:rPr>
      </w:pPr>
      <w:r w:rsidRPr="00AA3E09">
        <w:rPr>
          <w:b/>
        </w:rPr>
        <w:t>3.3.</w:t>
      </w:r>
      <w:r w:rsidRPr="00AA3E09">
        <w:rPr>
          <w:b/>
        </w:rPr>
        <w:tab/>
        <w:t xml:space="preserve"> Описание последовательности действий при формировании и направлении межведомственных запросов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Основанием для начала административной процедуры является поступление зарегистрированного в установленном порядке уведомления и документов специалисту, ответственному за предоставление муниципальной услуги.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proofErr w:type="gramStart"/>
      <w:r w:rsidRPr="00AA3E09">
        <w:t xml:space="preserve">Специалист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сведений, необходимых для предоставления муниципальной услуги, предусмотренных пунктом 2.6 настоящего Административного регламента (в случае, если указанные документы не представлены заявителем самостоятельно). 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Максимальный срок выполнения административной проце</w:t>
      </w:r>
      <w:r w:rsidR="00642FC0" w:rsidRPr="00AA3E09">
        <w:t xml:space="preserve">дуры не может превышать  2 </w:t>
      </w:r>
      <w:r w:rsidRPr="00AA3E09">
        <w:t xml:space="preserve"> дней.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491184" w:rsidRPr="00AA3E09" w:rsidTr="000007C8">
        <w:trPr>
          <w:trHeight w:val="965"/>
        </w:trPr>
        <w:tc>
          <w:tcPr>
            <w:tcW w:w="9570" w:type="dxa"/>
          </w:tcPr>
          <w:p w:rsidR="00491184" w:rsidRPr="00AA3E09" w:rsidRDefault="00491184" w:rsidP="000007C8">
            <w:pPr>
              <w:spacing w:line="360" w:lineRule="auto"/>
              <w:jc w:val="both"/>
              <w:rPr>
                <w:i/>
              </w:rPr>
            </w:pPr>
            <w:r w:rsidRPr="00AA3E09">
              <w:t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491184" w:rsidRPr="00AA3E09" w:rsidRDefault="00491184" w:rsidP="00491184">
      <w:pPr>
        <w:spacing w:line="360" w:lineRule="auto"/>
        <w:ind w:firstLine="709"/>
        <w:jc w:val="both"/>
        <w:rPr>
          <w:i/>
        </w:rPr>
      </w:pPr>
    </w:p>
    <w:p w:rsidR="00491184" w:rsidRPr="00AA3E09" w:rsidRDefault="00491184" w:rsidP="00491184">
      <w:pPr>
        <w:spacing w:line="360" w:lineRule="auto"/>
        <w:ind w:left="1412" w:hanging="703"/>
        <w:jc w:val="both"/>
        <w:outlineLvl w:val="0"/>
        <w:rPr>
          <w:b/>
        </w:rPr>
      </w:pPr>
      <w:r w:rsidRPr="00AA3E09">
        <w:rPr>
          <w:b/>
        </w:rPr>
        <w:t xml:space="preserve">3.4. Описание последовательности действий при рассмотрении уведомления и представленных документов и принятии решения о внесении изменений или отказе во внесении изменений в разрешение на строительство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lastRenderedPageBreak/>
        <w:t>Основанием для начала административной процедуры является поступление зарегистрированных в установленном порядке документов специалисту, ответственному за предоставление муниципальной услуги.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color w:val="FF0000"/>
        </w:rPr>
      </w:pPr>
      <w:r w:rsidRPr="00AA3E09">
        <w:rPr>
          <w:color w:val="FF0000"/>
        </w:rPr>
        <w:t>Специалист,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Неполучение или несвоевременное получение документов, запрошенных администрацией в рамках межведомственного информационного взаимодействия, не может являться основанием для отказа во внесении изменений в разрешение на строительство.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По результатам анализа полученных документов специалист, ответственный за предоставление муниципальной услуги устанавливает наличие оснований для отказа в предоставлении муниципальной услуги, указанных в пункте 2.9 настоящего Административного регламента.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В случае наличия оснований для отказа в предоставлении муниципальной услуги специалист, ответственный за предоставление муниципальной услуги готовит проект уведомления об отказе в предоставлении муниципальной услуги (приложение № 9 к настоящему Административному регламенту).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Проект уведомления об отказе в предоставлении муниципальной услуги направляется уполномоченному должностному лицу на рассмотрение и подпись.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В случае отсутствия вышеуказанных оснований для отказа в предоставлении муниципальной услуги, специалист, ответственный за предоставление муниципальной услуги осуществляет подготовку проекта решения о внесении изменений в разрешение на строительство и направляет на согласование и утверждение в соответствии с установленным порядком.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Результатом выполнения административной процедуры является принятие Администрацией решения о внесении изменений в разрешение на строительство либо </w:t>
      </w:r>
      <w:proofErr w:type="gramStart"/>
      <w:r w:rsidRPr="00AA3E09">
        <w:t>об отказе во внесении изменений в разрешение на строительство с указанием</w:t>
      </w:r>
      <w:proofErr w:type="gramEnd"/>
      <w:r w:rsidRPr="00AA3E09">
        <w:t xml:space="preserve"> причин отказа.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Максимальный срок выполнения административной процедуры не может </w:t>
      </w:r>
      <w:r w:rsidR="00642FC0" w:rsidRPr="00AA3E09">
        <w:t xml:space="preserve">превышать  2 </w:t>
      </w:r>
      <w:r w:rsidRPr="00AA3E09">
        <w:t xml:space="preserve"> дней.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491184" w:rsidRPr="00AA3E09" w:rsidTr="000007C8">
        <w:trPr>
          <w:trHeight w:val="965"/>
        </w:trPr>
        <w:tc>
          <w:tcPr>
            <w:tcW w:w="9570" w:type="dxa"/>
          </w:tcPr>
          <w:p w:rsidR="00491184" w:rsidRPr="00AA3E09" w:rsidRDefault="00491184" w:rsidP="000007C8">
            <w:pPr>
              <w:spacing w:line="360" w:lineRule="auto"/>
              <w:jc w:val="both"/>
              <w:rPr>
                <w:i/>
              </w:rPr>
            </w:pPr>
            <w:r w:rsidRPr="00AA3E09">
              <w:t xml:space="preserve"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</w:t>
            </w:r>
            <w:r w:rsidRPr="00AA3E09">
              <w:lastRenderedPageBreak/>
              <w:t>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491184" w:rsidRPr="00AA3E09" w:rsidRDefault="00491184" w:rsidP="00491184">
      <w:pPr>
        <w:spacing w:line="360" w:lineRule="auto"/>
        <w:ind w:firstLine="709"/>
        <w:jc w:val="both"/>
        <w:rPr>
          <w:i/>
        </w:rPr>
      </w:pPr>
    </w:p>
    <w:p w:rsidR="00491184" w:rsidRPr="00AA3E09" w:rsidRDefault="00491184" w:rsidP="00491184">
      <w:pPr>
        <w:spacing w:line="360" w:lineRule="auto"/>
        <w:ind w:left="1418" w:hanging="709"/>
        <w:jc w:val="both"/>
        <w:outlineLvl w:val="0"/>
        <w:rPr>
          <w:b/>
        </w:rPr>
      </w:pPr>
      <w:r w:rsidRPr="00AA3E09">
        <w:rPr>
          <w:b/>
        </w:rPr>
        <w:t>3.5.</w:t>
      </w:r>
      <w:r w:rsidRPr="00AA3E09">
        <w:rPr>
          <w:b/>
        </w:rPr>
        <w:tab/>
        <w:t xml:space="preserve">Описание последовательности действий при регистрации и выдаче документов заявителю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Решение о внесении изменений в разрешение на строительство либо уведомление об отказе в предоставлении муниципальной услуги после подписи уполномоченного должностного лица направляется на регистрацию с последующей выдачей (направлением) заявителю.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В случае представления документов через многофункциональный центр (при его наличии) решение о внесении изменений в разрешение на строительство либо уведомление об отказе в предоставлении муниципальной услуги могут быть выданы (направлены) через многофункциональный центр.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Максимальный срок выполнения административной пр</w:t>
      </w:r>
      <w:r w:rsidR="00642FC0" w:rsidRPr="00AA3E09">
        <w:t>оцедуры не может превышать  2</w:t>
      </w:r>
      <w:r w:rsidRPr="00AA3E09">
        <w:t xml:space="preserve"> дней.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491184" w:rsidRPr="00AA3E09" w:rsidTr="000007C8">
        <w:trPr>
          <w:trHeight w:val="965"/>
        </w:trPr>
        <w:tc>
          <w:tcPr>
            <w:tcW w:w="9570" w:type="dxa"/>
          </w:tcPr>
          <w:p w:rsidR="00491184" w:rsidRPr="00AA3E09" w:rsidRDefault="00491184" w:rsidP="000007C8">
            <w:pPr>
              <w:spacing w:line="360" w:lineRule="auto"/>
              <w:jc w:val="both"/>
              <w:rPr>
                <w:i/>
              </w:rPr>
            </w:pPr>
            <w:r w:rsidRPr="00AA3E09">
              <w:t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491184" w:rsidRPr="00AA3E09" w:rsidRDefault="00491184" w:rsidP="00491184">
      <w:pPr>
        <w:spacing w:line="360" w:lineRule="auto"/>
        <w:ind w:firstLine="709"/>
        <w:jc w:val="both"/>
        <w:rPr>
          <w:i/>
        </w:rPr>
      </w:pP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  <w:bCs/>
          <w:color w:val="000000"/>
        </w:rPr>
      </w:pPr>
      <w:r w:rsidRPr="00AA3E09">
        <w:rPr>
          <w:b/>
          <w:bCs/>
          <w:color w:val="000000"/>
        </w:rPr>
        <w:t xml:space="preserve">4. Формы </w:t>
      </w:r>
      <w:proofErr w:type="gramStart"/>
      <w:r w:rsidRPr="00AA3E09">
        <w:rPr>
          <w:b/>
          <w:bCs/>
          <w:color w:val="000000"/>
        </w:rPr>
        <w:t>контроля за</w:t>
      </w:r>
      <w:proofErr w:type="gramEnd"/>
      <w:r w:rsidRPr="00AA3E09">
        <w:rPr>
          <w:b/>
          <w:bCs/>
          <w:color w:val="000000"/>
        </w:rPr>
        <w:t xml:space="preserve"> исполнением административного регламента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4.1. </w:t>
      </w:r>
      <w:proofErr w:type="gramStart"/>
      <w:r w:rsidRPr="00AA3E09">
        <w:t>Контроль за</w:t>
      </w:r>
      <w:proofErr w:type="gramEnd"/>
      <w:r w:rsidRPr="00AA3E09">
        <w:t xml:space="preserve"> исполнением положений настоящего Административного регламента осуществляется главой администрации или уполномоченными им должностными лицами.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администрации.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Глава администрации, а также уполномоченное им должностное лицо, осуществляя контроль, вправе: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контролировать соблюдение порядка и условий предоставления муниципальной услуги;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lastRenderedPageBreak/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>назначать ответственных специалистов администрации для постоянного наблюдения за предоставлением муниципальной услуги;</w:t>
      </w:r>
    </w:p>
    <w:p w:rsidR="00491184" w:rsidRPr="00AA3E09" w:rsidRDefault="00491184" w:rsidP="00491184">
      <w:pPr>
        <w:pStyle w:val="ConsPlusNormal"/>
        <w:spacing w:after="2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3E09">
        <w:rPr>
          <w:rFonts w:ascii="Times New Roman" w:hAnsi="Times New Roman" w:cs="Times New Roman"/>
          <w:sz w:val="24"/>
          <w:szCs w:val="24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Плановые и внеплановые проверки полноты и качества предоставления муниципальной услуги осуществляются главой администрации, а также уполномоченными им должностными лицами в соответствии с распоряжением администрации, но не реже</w:t>
      </w:r>
      <w:r w:rsidR="00642FC0" w:rsidRPr="00AA3E09">
        <w:rPr>
          <w:i/>
        </w:rPr>
        <w:t xml:space="preserve">  </w:t>
      </w:r>
      <w:r w:rsidR="00642FC0" w:rsidRPr="00AA3E09">
        <w:t>1 раза в квартал</w:t>
      </w:r>
      <w:r w:rsidRPr="00AA3E09">
        <w:rPr>
          <w:i/>
        </w:rPr>
        <w:t>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4.2. Ответственность специалистов закрепляется в их должностных регламентах (инструкциях).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4.3. Физические</w:t>
      </w:r>
      <w:r w:rsidRPr="00AA3E09">
        <w:rPr>
          <w:color w:val="000000"/>
        </w:rPr>
        <w:t xml:space="preserve"> и юридические лица</w:t>
      </w:r>
      <w:r w:rsidRPr="00AA3E09">
        <w:t xml:space="preserve">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491184" w:rsidRPr="00AA3E09" w:rsidRDefault="00491184" w:rsidP="00491184">
      <w:pPr>
        <w:spacing w:line="360" w:lineRule="auto"/>
        <w:ind w:firstLine="709"/>
        <w:jc w:val="both"/>
        <w:rPr>
          <w:b/>
          <w:bCs/>
          <w:color w:val="000000"/>
        </w:rPr>
      </w:pPr>
      <w:r w:rsidRPr="00AA3E09">
        <w:rPr>
          <w:b/>
          <w:bCs/>
          <w:color w:val="000000"/>
        </w:rPr>
        <w:t xml:space="preserve">5. </w:t>
      </w:r>
      <w:r w:rsidRPr="00AA3E09">
        <w:rPr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0"/>
      </w:pPr>
      <w:r w:rsidRPr="00AA3E09">
        <w:t>5.1. 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 Досудебный порядок обжалования. 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5.2.1. Заявитель может обратиться с жалобой, в том числе в следующих случаях: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нарушение срока регистрации заявления о предоставлении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нарушение срока предоставления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lastRenderedPageBreak/>
        <w:t>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proofErr w:type="gramStart"/>
      <w:r w:rsidRPr="00AA3E09"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proofErr w:type="gramStart"/>
      <w:r w:rsidRPr="00AA3E09"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5.2.2. Жалоба подается в письменной форме на бумажном носителе, в том числе при личном приеме заявителя, в электронной форме в орган, предоставляющий муниципальную услугу.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Жалобы на решения,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5.2.3. Жалоба может быть направлена по почте, через многофункциональный центр (при его наличии), с использованием сети Интернет, официального сайта органа, предоставляющего муниципальную услугу, в сети Интернет, Единого портала, Регионального портала, а также может быть подана при личном приеме заявителя.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</w:t>
      </w:r>
      <w:r w:rsidRPr="00AA3E09">
        <w:lastRenderedPageBreak/>
        <w:t>центром и органом, предоставляющим муниципальную услугу, но не позднее следующего рабочего дня со дня поступления жалобы.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5.2.4. Жалоба должна содержать: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proofErr w:type="gramStart"/>
      <w:r w:rsidRPr="00AA3E09"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доводы, на основании которых заявитель не согласен с решением,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5.2.5.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Время приема жалоб должно совпадать со временем предоставления муниципальных услуг.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5.2.6.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lastRenderedPageBreak/>
        <w:t>оформленная в соответствии с законодательством Российской Федерации доверенность (для физических лиц);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оформленная в соответствии с законодательством Российской 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5.2.7. При подаче жалобы в электронном виде документы, указанные в пункте 5.2.6 настоящего Административного регламента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В электронном виде жалоба может быть подана заявителем посредством: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сети Интернет, включая официальный сайт органа, предоставляющего муниципальную услугу;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Единого портала, Регионального портала.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5.2.8. В органе, предоставляющем муниципальную услугу, определяются уполномоченные на рассмотрение жалоб должностные лица, которые обеспечивают прием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5.2.9. 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5.2.10. Заявитель вправе ознакомится с документами  и материалами, необходимыми для обоснования и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 указанных документов и материалов могут быть направлены заявителю по его письменному обращению.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5.2.11. Жалоба, поступившая в орган, предоставляющий муниципальную </w:t>
      </w:r>
      <w:r w:rsidRPr="00AA3E09">
        <w:lastRenderedPageBreak/>
        <w:t>услугу,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5.2.12. По результатам рассмотрения жалобы орган, предоставляющий муниципальную услугу, принимает решение: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proofErr w:type="gramStart"/>
      <w:r w:rsidRPr="00AA3E09">
        <w:t>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об отказе в удовлетворении жалобы.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При удовлетворении жалобы орган, предоставляющий муниципальную услугу, принимает исчерпывающие меры по устранению выявленных нарушений, в том числе по выдаче заявителю результата предоставления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5.2.13.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5.2.14. В ответе по результатам рассмотрения жалобы указываются: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proofErr w:type="gramStart"/>
      <w:r w:rsidRPr="00AA3E09">
        <w:t>наименование органа, предоставляющего муниципальную услугу, должность, фамилия, имя, отчество (последнее – при наличии) должностного лица, принявшего решение по жалобе;</w:t>
      </w:r>
      <w:proofErr w:type="gramEnd"/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номер, дата, место принятия решения, включая сведения о должностном лице, либо муниципальном служащем, решение или действие (бездействие) которого обжалуется;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фамилия, имя, отчество (последнее – при наличии) или наименование </w:t>
      </w:r>
      <w:r w:rsidRPr="00AA3E09">
        <w:lastRenderedPageBreak/>
        <w:t>заявителя;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основания для принятия решения по жалобе;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принятое по жалобе решение;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сведения о порядке обжалования принятого по жалобе решения.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5.2.15.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подписью, вид которой установлен </w:t>
      </w:r>
      <w:hyperlink r:id="rId10" w:history="1">
        <w:r w:rsidRPr="00AA3E09">
          <w:t>законодательством</w:t>
        </w:r>
      </w:hyperlink>
      <w:r w:rsidRPr="00AA3E09">
        <w:t xml:space="preserve"> Российской Федерации.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 xml:space="preserve">5.2.16. Орган, предоставляющий муниципальную услугу, отказывает в удовлетворении жалобы в следующих случаях: 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</w:pPr>
      <w:r w:rsidRPr="00AA3E09">
        <w:t>5.2.17. Орган, предоставляющий муниципальную услугу, при получении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491184" w:rsidRPr="00AA3E09" w:rsidRDefault="00491184" w:rsidP="00491184">
      <w:pPr>
        <w:spacing w:line="360" w:lineRule="auto"/>
        <w:ind w:firstLine="709"/>
        <w:jc w:val="both"/>
      </w:pPr>
      <w:r w:rsidRPr="00AA3E09">
        <w:t>5.2.18. В случае если текст письменной жалобы не поддается прочтению, ответ на жалобу не дается,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2"/>
      </w:pPr>
      <w:r w:rsidRPr="00AA3E09">
        <w:t>5.3. Порядок обжалования решения по жалобе.</w:t>
      </w:r>
    </w:p>
    <w:p w:rsidR="00491184" w:rsidRPr="00AA3E09" w:rsidRDefault="00491184" w:rsidP="00491184">
      <w:pPr>
        <w:spacing w:line="360" w:lineRule="auto"/>
        <w:ind w:firstLine="709"/>
        <w:jc w:val="both"/>
        <w:outlineLvl w:val="1"/>
        <w:rPr>
          <w:bCs/>
        </w:rPr>
      </w:pPr>
      <w:r w:rsidRPr="00AA3E09">
        <w:t xml:space="preserve">5.3.1. Заявитель вправе обжаловать принятое по жалобе решение </w:t>
      </w:r>
      <w:r w:rsidRPr="00AA3E09">
        <w:lastRenderedPageBreak/>
        <w:t>вышестоящему органу (при его наличии) или в судебном порядке в соответствии с законодательством Российской Федерации.</w:t>
      </w:r>
    </w:p>
    <w:p w:rsidR="00491184" w:rsidRPr="00AA3E09" w:rsidRDefault="00491184" w:rsidP="00491184">
      <w:pPr>
        <w:ind w:firstLine="709"/>
      </w:pPr>
    </w:p>
    <w:p w:rsidR="00491184" w:rsidRPr="00AA3E09" w:rsidRDefault="00491184" w:rsidP="00491184">
      <w:pPr>
        <w:spacing w:line="360" w:lineRule="auto"/>
        <w:jc w:val="center"/>
      </w:pPr>
      <w:r w:rsidRPr="00AA3E09">
        <w:t>_______________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>Приложение № 1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 xml:space="preserve">к административному регламенту </w:t>
      </w:r>
    </w:p>
    <w:p w:rsidR="00491184" w:rsidRPr="00AA3E09" w:rsidRDefault="00491184" w:rsidP="00491184"/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В администрацию </w:t>
      </w:r>
      <w:proofErr w:type="gramStart"/>
      <w:r w:rsidRPr="00AA3E09">
        <w:rPr>
          <w:sz w:val="24"/>
          <w:szCs w:val="24"/>
        </w:rPr>
        <w:t>муниципального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образования 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(должность, Ф.И.О. руководителя органа)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от 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</w:t>
      </w:r>
      <w:proofErr w:type="gramStart"/>
      <w:r w:rsidRPr="00AA3E09">
        <w:rPr>
          <w:sz w:val="24"/>
          <w:szCs w:val="24"/>
        </w:rPr>
        <w:t>(ФИО заявителя; наименование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организации, должность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  руководителя, ИНН)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Почтовый индекс, адрес 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телефон _______________________________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Адрес электронной почты 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</w:t>
      </w:r>
      <w:r w:rsidRPr="00AA3E09">
        <w:rPr>
          <w:rFonts w:ascii="Times New Roman" w:hAnsi="Times New Roman"/>
          <w:sz w:val="24"/>
          <w:szCs w:val="24"/>
        </w:rPr>
        <w:t>УВЕДОМЛЕНИЕ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о переходе прав на земельный участок (земельные участки)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lastRenderedPageBreak/>
        <w:t xml:space="preserve">    Уведомляю   о  переходе  прав  на  земельный  участок (земельные участки) с кадастровым номером (номерами)  ___________________________________ 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Правоустанавливающий документ на земельный участок (земельные участки)   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Прошу  внести  изменения  в  разрешение на строительство______________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от "___" ____________ 20_____ г. N _____________________, срок действия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proofErr w:type="gramStart"/>
      <w:r w:rsidRPr="00AA3E09">
        <w:rPr>
          <w:rFonts w:ascii="Times New Roman" w:hAnsi="Times New Roman"/>
          <w:sz w:val="24"/>
          <w:szCs w:val="24"/>
        </w:rPr>
        <w:t>которого установлен до "___" ____________ 20_____ г.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(наименование  объекта  капитального  строительства  в  соответствии  с проектной документацией)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>расположенного</w:t>
      </w:r>
      <w:proofErr w:type="gramEnd"/>
      <w:r w:rsidRPr="00AA3E09">
        <w:rPr>
          <w:rFonts w:ascii="Times New Roman" w:hAnsi="Times New Roman"/>
          <w:sz w:val="24"/>
          <w:szCs w:val="24"/>
        </w:rPr>
        <w:t xml:space="preserve"> по адресу: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 xml:space="preserve">(наименование субъекта Российской Федерации, городского округа, 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муниципального района, поселения)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К настоящему уведомлению прилагаются: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__________________________________________________________________________________________________________________________________________________________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"___" _____________ 20___ г.</w:t>
      </w: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Подпись заявителя, печать (при наличии)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>Приложение № 2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 xml:space="preserve">к административному регламенту </w:t>
      </w:r>
    </w:p>
    <w:p w:rsidR="00491184" w:rsidRPr="00AA3E09" w:rsidRDefault="00491184" w:rsidP="00491184"/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В администрацию </w:t>
      </w:r>
      <w:proofErr w:type="gramStart"/>
      <w:r w:rsidRPr="00AA3E09">
        <w:rPr>
          <w:sz w:val="24"/>
          <w:szCs w:val="24"/>
        </w:rPr>
        <w:t>муниципального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образования 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(должность, Ф.И.О. руководителя органа)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от 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</w:t>
      </w:r>
      <w:proofErr w:type="gramStart"/>
      <w:r w:rsidRPr="00AA3E09">
        <w:rPr>
          <w:sz w:val="24"/>
          <w:szCs w:val="24"/>
        </w:rPr>
        <w:t>(ФИО заявителя; наименование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организации, должность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lastRenderedPageBreak/>
        <w:t xml:space="preserve">                                             руководителя, ИНН)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Почтовый индекс, адрес 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телефон _______________________________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Адрес электронной почты 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b/>
          <w:kern w:val="28"/>
          <w:sz w:val="24"/>
          <w:szCs w:val="24"/>
        </w:rPr>
      </w:pPr>
    </w:p>
    <w:p w:rsidR="00491184" w:rsidRPr="00AA3E09" w:rsidRDefault="00491184" w:rsidP="00491184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УВЕДОМЛЕНИЕ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об образовании земельного участка (земельных участков) 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путем объединения земельных участков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Уведомляю  об  образовании земельного участка (земельных участков)  с кадастровым номером (номерами) _____________________________________ 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Правоустанавливающий документ на земельный участок (земельные участки)________________________________________________________________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491184" w:rsidRPr="00AA3E09" w:rsidRDefault="00491184" w:rsidP="00491184">
      <w:pPr>
        <w:jc w:val="both"/>
      </w:pPr>
      <w:r w:rsidRPr="00AA3E09">
        <w:t xml:space="preserve">   Решение принятое исполнительным органом государственной власти или органом местного самоуправления об образовании земельного участка (земельных участков)_____________________________________________________________________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Прошу  внести  изменения  в  разрешение на строительство______________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от "___" ____________ 20_____ г. N _____________________, срок действия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proofErr w:type="gramStart"/>
      <w:r w:rsidRPr="00AA3E09">
        <w:rPr>
          <w:rFonts w:ascii="Times New Roman" w:hAnsi="Times New Roman"/>
          <w:sz w:val="24"/>
          <w:szCs w:val="24"/>
        </w:rPr>
        <w:t>которого установлен до "___" ____________ 20_____ г.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(наименование  объекта  капитального  строительства  в  соответствии  с проектной документацией)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>расположенного</w:t>
      </w:r>
      <w:proofErr w:type="gramEnd"/>
      <w:r w:rsidRPr="00AA3E09">
        <w:rPr>
          <w:rFonts w:ascii="Times New Roman" w:hAnsi="Times New Roman"/>
          <w:sz w:val="24"/>
          <w:szCs w:val="24"/>
        </w:rPr>
        <w:t xml:space="preserve"> по адресу: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 xml:space="preserve">(наименование субъекта Российской Федерации, городского округа, 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муниципального района, поселения)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К настоящему уведомлению прилагаются: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"___" _____________ 20___ г.</w:t>
      </w: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Подпись заявителя, печать (при наличии)</w:t>
      </w: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lastRenderedPageBreak/>
        <w:t>Приложение № 3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 xml:space="preserve">к административному регламенту </w:t>
      </w:r>
    </w:p>
    <w:p w:rsidR="00491184" w:rsidRPr="00AA3E09" w:rsidRDefault="00491184" w:rsidP="00491184"/>
    <w:p w:rsidR="00491184" w:rsidRPr="00AA3E09" w:rsidRDefault="00491184" w:rsidP="00491184">
      <w:pPr>
        <w:pStyle w:val="ConsPlusNonformat"/>
        <w:widowControl w:val="0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В администрацию </w:t>
      </w:r>
      <w:proofErr w:type="gramStart"/>
      <w:r w:rsidRPr="00AA3E09">
        <w:rPr>
          <w:sz w:val="24"/>
          <w:szCs w:val="24"/>
        </w:rPr>
        <w:t>муниципального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образования 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(должность, Ф.И.О. руководителя органа)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от 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</w:t>
      </w:r>
      <w:proofErr w:type="gramStart"/>
      <w:r w:rsidRPr="00AA3E09">
        <w:rPr>
          <w:sz w:val="24"/>
          <w:szCs w:val="24"/>
        </w:rPr>
        <w:t>(ФИО заявителя; наименование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организации, должность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  руководителя, ИНН)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Почтовый индекс, адрес 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телефон _______________________________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Адрес электронной почты 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____________________</w:t>
      </w:r>
    </w:p>
    <w:p w:rsidR="00491184" w:rsidRPr="00AA3E09" w:rsidRDefault="00491184" w:rsidP="00491184">
      <w:pPr>
        <w:pStyle w:val="ConsPlusNonformat"/>
        <w:rPr>
          <w:b/>
          <w:kern w:val="28"/>
          <w:sz w:val="24"/>
          <w:szCs w:val="24"/>
        </w:rPr>
      </w:pPr>
    </w:p>
    <w:p w:rsidR="00491184" w:rsidRPr="00AA3E09" w:rsidRDefault="00491184" w:rsidP="00491184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УВЕДОМЛЕНИЕ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об образовании земельного участка (земельных участков)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путем раздела, перераспределения земельных участков 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или выдела из земельных участков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Уведомляю  об  образовании земельного участка (земельных участков)  с кадастровым номером (номерами)   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Правоустанавливающий документ на земельный участок (земельные участки) ________________________________________________________________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 w:cs="Times New Roman"/>
          <w:sz w:val="24"/>
          <w:szCs w:val="24"/>
        </w:rPr>
        <w:t xml:space="preserve"> Решение принятое исполнительным органом государственной власти или органом местного самоуправления об образовании земельного участка </w:t>
      </w:r>
      <w:r w:rsidRPr="00AA3E09">
        <w:rPr>
          <w:rFonts w:ascii="Times New Roman" w:hAnsi="Times New Roman"/>
          <w:sz w:val="24"/>
          <w:szCs w:val="24"/>
        </w:rPr>
        <w:t xml:space="preserve">(земельных участков) 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Градостроительный  план  земельного  участка,  на  котором  планируется осуществить строительство, реконструкцию объекта капитального строительства 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Прошу  внести  изменения  в  разрешение на строительство  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lastRenderedPageBreak/>
        <w:t>от "___" ____________ 20_____ г. N _____________________, срок действия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proofErr w:type="gramStart"/>
      <w:r w:rsidRPr="00AA3E09">
        <w:rPr>
          <w:rFonts w:ascii="Times New Roman" w:hAnsi="Times New Roman"/>
          <w:sz w:val="24"/>
          <w:szCs w:val="24"/>
        </w:rPr>
        <w:t>которого установлен до "___" ____________ 20_____ г.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(наименование  объекта  капитального  строительства  в  соответствии  с проектной документацией)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>расположенного</w:t>
      </w:r>
      <w:proofErr w:type="gramEnd"/>
      <w:r w:rsidRPr="00AA3E09">
        <w:rPr>
          <w:rFonts w:ascii="Times New Roman" w:hAnsi="Times New Roman"/>
          <w:sz w:val="24"/>
          <w:szCs w:val="24"/>
        </w:rPr>
        <w:t xml:space="preserve"> по адресу: 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 xml:space="preserve">(наименование субъекта Российской Федерации, городского округа, 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муниципального района, поселения)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К настоящему уведомлению прилагаются: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"___" _____________ 20___ г.</w:t>
      </w: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Подпись заявителя, печать (при наличии)</w:t>
      </w:r>
    </w:p>
    <w:p w:rsidR="00491184" w:rsidRPr="00AA3E09" w:rsidRDefault="00491184" w:rsidP="00491184">
      <w:r w:rsidRPr="00AA3E0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82FCAF" wp14:editId="01246A5E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8255" r="5715" b="1079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"/>
            </w:pict>
          </mc:Fallback>
        </mc:AlternateConten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br w:type="page"/>
      </w:r>
      <w:r w:rsidRPr="00AA3E09">
        <w:rPr>
          <w:b w:val="0"/>
          <w:kern w:val="28"/>
        </w:rPr>
        <w:lastRenderedPageBreak/>
        <w:t>Приложение № 4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 xml:space="preserve">к административному регламенту </w:t>
      </w:r>
    </w:p>
    <w:p w:rsidR="00491184" w:rsidRPr="00AA3E09" w:rsidRDefault="00491184" w:rsidP="00491184"/>
    <w:p w:rsidR="00491184" w:rsidRPr="00AA3E09" w:rsidRDefault="00491184" w:rsidP="00491184">
      <w:pPr>
        <w:pStyle w:val="ConsPlusNonformat"/>
        <w:widowControl w:val="0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В администрацию </w:t>
      </w:r>
      <w:proofErr w:type="gramStart"/>
      <w:r w:rsidRPr="00AA3E09">
        <w:rPr>
          <w:sz w:val="24"/>
          <w:szCs w:val="24"/>
        </w:rPr>
        <w:t>муниципального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образования 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(должность, Ф.И.О. руководителя органа)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от 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</w:t>
      </w:r>
      <w:proofErr w:type="gramStart"/>
      <w:r w:rsidRPr="00AA3E09">
        <w:rPr>
          <w:sz w:val="24"/>
          <w:szCs w:val="24"/>
        </w:rPr>
        <w:t>(ФИО заявителя; наименование</w:t>
      </w:r>
      <w:proofErr w:type="gramEnd"/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организации, должность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         руководителя, ИНН)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Почтовый индекс, адрес 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sz w:val="24"/>
          <w:szCs w:val="24"/>
        </w:rPr>
      </w:pPr>
      <w:r w:rsidRPr="00AA3E09">
        <w:rPr>
          <w:sz w:val="24"/>
          <w:szCs w:val="24"/>
        </w:rPr>
        <w:t xml:space="preserve">                                    телефон _______________________________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Адрес электронной почты _______________</w:t>
      </w:r>
    </w:p>
    <w:p w:rsidR="00491184" w:rsidRPr="00AA3E09" w:rsidRDefault="00491184" w:rsidP="00491184">
      <w:pPr>
        <w:pStyle w:val="ConsPlusNonformat"/>
        <w:ind w:firstLine="4320"/>
        <w:rPr>
          <w:sz w:val="24"/>
          <w:szCs w:val="24"/>
        </w:rPr>
      </w:pPr>
      <w:r w:rsidRPr="00AA3E09">
        <w:rPr>
          <w:sz w:val="24"/>
          <w:szCs w:val="24"/>
        </w:rPr>
        <w:t>____________________</w:t>
      </w:r>
    </w:p>
    <w:p w:rsidR="00491184" w:rsidRPr="00AA3E09" w:rsidRDefault="00491184" w:rsidP="00491184">
      <w:pPr>
        <w:pStyle w:val="ConsPlusNonformat"/>
        <w:rPr>
          <w:b/>
          <w:kern w:val="28"/>
          <w:sz w:val="24"/>
          <w:szCs w:val="24"/>
        </w:rPr>
      </w:pPr>
    </w:p>
    <w:p w:rsidR="00491184" w:rsidRPr="00AA3E09" w:rsidRDefault="00491184" w:rsidP="00491184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УВЕДОМЛЕНИЕ</w:t>
      </w:r>
    </w:p>
    <w:p w:rsidR="00491184" w:rsidRPr="00AA3E09" w:rsidRDefault="00491184" w:rsidP="00491184">
      <w:pPr>
        <w:ind w:firstLine="540"/>
        <w:jc w:val="center"/>
      </w:pPr>
      <w:r w:rsidRPr="00AA3E09">
        <w:t>о переходе права пользования недрами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491184" w:rsidRPr="00AA3E09" w:rsidRDefault="00491184" w:rsidP="00491184">
      <w:pPr>
        <w:ind w:firstLine="540"/>
        <w:jc w:val="both"/>
      </w:pPr>
      <w:r w:rsidRPr="00AA3E09">
        <w:t xml:space="preserve">        Уведомляю   о  переходе  права пользования недрами на земельном участке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с кадастровым номером (номерами)  ___________________________________ 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jc w:val="both"/>
      </w:pPr>
      <w:r w:rsidRPr="00AA3E09">
        <w:t xml:space="preserve">   Решение о предоставлении права пользования недрами</w:t>
      </w:r>
    </w:p>
    <w:p w:rsidR="00491184" w:rsidRPr="00AA3E09" w:rsidRDefault="00491184" w:rsidP="00491184">
      <w:pPr>
        <w:jc w:val="both"/>
      </w:pPr>
      <w:r w:rsidRPr="00AA3E09">
        <w:t>____________________________________________________________________________</w:t>
      </w:r>
    </w:p>
    <w:p w:rsidR="00491184" w:rsidRPr="00AA3E09" w:rsidRDefault="00491184" w:rsidP="00491184">
      <w:pPr>
        <w:jc w:val="both"/>
      </w:pPr>
      <w:r w:rsidRPr="00AA3E09">
        <w:t>Решение о переоформлении лицензии на право пользования недрами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Прошу  внести  изменения  в  разрешение на строительство______________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от "___" ____________ 20_____ г. N _____________________, срок действия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proofErr w:type="gramStart"/>
      <w:r w:rsidRPr="00AA3E09">
        <w:rPr>
          <w:rFonts w:ascii="Times New Roman" w:hAnsi="Times New Roman"/>
          <w:sz w:val="24"/>
          <w:szCs w:val="24"/>
        </w:rPr>
        <w:t>которого установлен до "___" ____________ 20_____ г.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(наименование  объекта  капитального  строительства  в  соответствии  с проектной документацией)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>расположенного</w:t>
      </w:r>
      <w:proofErr w:type="gramEnd"/>
      <w:r w:rsidRPr="00AA3E09">
        <w:rPr>
          <w:rFonts w:ascii="Times New Roman" w:hAnsi="Times New Roman"/>
          <w:sz w:val="24"/>
          <w:szCs w:val="24"/>
        </w:rPr>
        <w:t xml:space="preserve"> по адресу: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A3E09">
        <w:rPr>
          <w:rFonts w:ascii="Times New Roman" w:hAnsi="Times New Roman"/>
          <w:sz w:val="24"/>
          <w:szCs w:val="24"/>
        </w:rPr>
        <w:t xml:space="preserve">(наименование субъекта Российской Федерации, городского округа, 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муниципального района, поселения)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К настоящему уведомлению прилагаются: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 xml:space="preserve">    __________________________________________________________________________________________________________________________________________________________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"___" _____________ 20___ г.</w:t>
      </w: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sz w:val="24"/>
          <w:szCs w:val="24"/>
        </w:rPr>
      </w:pPr>
      <w:r w:rsidRPr="00AA3E09">
        <w:rPr>
          <w:rFonts w:ascii="Times New Roman" w:hAnsi="Times New Roman"/>
          <w:sz w:val="24"/>
          <w:szCs w:val="24"/>
        </w:rPr>
        <w:t>Подпись заявителя, печать (при наличии)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r w:rsidRPr="00AA3E0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1152BD" wp14:editId="4CA01E83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11430" r="5715" b="762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D8cTwIAAFo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"/>
            </w:pict>
          </mc:Fallback>
        </mc:AlternateConten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color w:val="FF0000"/>
          <w:kern w:val="28"/>
        </w:rPr>
      </w:pPr>
      <w:r w:rsidRPr="00AA3E09">
        <w:rPr>
          <w:b w:val="0"/>
          <w:color w:val="FF0000"/>
          <w:kern w:val="28"/>
        </w:rPr>
        <w:t>Приложение № 5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color w:val="FF0000"/>
          <w:kern w:val="28"/>
        </w:rPr>
      </w:pPr>
      <w:r w:rsidRPr="00AA3E09">
        <w:rPr>
          <w:b w:val="0"/>
          <w:color w:val="FF0000"/>
          <w:kern w:val="28"/>
        </w:rPr>
        <w:t xml:space="preserve">к административному регламенту </w:t>
      </w:r>
    </w:p>
    <w:p w:rsidR="00491184" w:rsidRPr="00AA3E09" w:rsidRDefault="00491184" w:rsidP="00491184">
      <w:pPr>
        <w:rPr>
          <w:color w:val="FF0000"/>
        </w:rPr>
      </w:pPr>
    </w:p>
    <w:p w:rsidR="00491184" w:rsidRPr="00AA3E09" w:rsidRDefault="00491184" w:rsidP="00491184">
      <w:pPr>
        <w:pStyle w:val="ConsPlusNonformat"/>
        <w:widowControl w:val="0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В администрацию </w:t>
      </w:r>
      <w:proofErr w:type="gramStart"/>
      <w:r w:rsidRPr="00AA3E09">
        <w:rPr>
          <w:color w:val="FF0000"/>
          <w:sz w:val="24"/>
          <w:szCs w:val="24"/>
        </w:rPr>
        <w:t>муниципального</w:t>
      </w:r>
      <w:proofErr w:type="gramEnd"/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образования ____________________________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(должность, Ф.И.О. руководителя органа)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от ____________________________________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       </w:t>
      </w:r>
      <w:proofErr w:type="gramStart"/>
      <w:r w:rsidRPr="00AA3E09">
        <w:rPr>
          <w:color w:val="FF0000"/>
          <w:sz w:val="24"/>
          <w:szCs w:val="24"/>
        </w:rPr>
        <w:t>(ФИО заявителя; наименование</w:t>
      </w:r>
      <w:proofErr w:type="gramEnd"/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       организации, должность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         руководителя, ИНН)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Почтовый индекс, адрес ________________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_______________________________________</w:t>
      </w:r>
    </w:p>
    <w:p w:rsidR="00491184" w:rsidRPr="00AA3E09" w:rsidRDefault="00491184" w:rsidP="00491184">
      <w:pPr>
        <w:pStyle w:val="ConsPlusNonformat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 xml:space="preserve">                                    телефон _______________________________</w:t>
      </w:r>
    </w:p>
    <w:p w:rsidR="00491184" w:rsidRPr="00AA3E09" w:rsidRDefault="00491184" w:rsidP="00491184">
      <w:pPr>
        <w:pStyle w:val="ConsPlusNonformat"/>
        <w:ind w:firstLine="4320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>Адрес электронной почты _______________</w:t>
      </w:r>
    </w:p>
    <w:p w:rsidR="00491184" w:rsidRPr="00AA3E09" w:rsidRDefault="00491184" w:rsidP="00491184">
      <w:pPr>
        <w:pStyle w:val="ConsPlusNonformat"/>
        <w:ind w:firstLine="4320"/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>____________________</w:t>
      </w:r>
    </w:p>
    <w:p w:rsidR="00491184" w:rsidRPr="00AA3E09" w:rsidRDefault="00491184" w:rsidP="00491184">
      <w:pPr>
        <w:pStyle w:val="ConsPlusNonformat"/>
        <w:rPr>
          <w:b/>
          <w:color w:val="FF0000"/>
          <w:kern w:val="28"/>
          <w:sz w:val="24"/>
          <w:szCs w:val="24"/>
        </w:rPr>
      </w:pPr>
    </w:p>
    <w:p w:rsidR="00491184" w:rsidRPr="00AA3E09" w:rsidRDefault="00491184" w:rsidP="00491184">
      <w:pPr>
        <w:pStyle w:val="ConsPlusNonformat"/>
        <w:jc w:val="center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УВЕДОМЛЕНИЕ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об изменении проектной документации на объект, находящийся в стадии строительства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</w:t>
      </w:r>
    </w:p>
    <w:p w:rsidR="00491184" w:rsidRPr="00AA3E09" w:rsidRDefault="00491184" w:rsidP="00491184">
      <w:pPr>
        <w:pStyle w:val="ConsPlusNonformat"/>
        <w:tabs>
          <w:tab w:val="left" w:pos="709"/>
          <w:tab w:val="left" w:pos="851"/>
        </w:tabs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AA3E09">
        <w:rPr>
          <w:rFonts w:ascii="Times New Roman" w:hAnsi="Times New Roman"/>
          <w:color w:val="FF0000"/>
          <w:sz w:val="24"/>
          <w:szCs w:val="24"/>
        </w:rPr>
        <w:tab/>
        <w:t>Уведомляю  об  изменении проектной документации на объект, находящийся в стадии строительства   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lastRenderedPageBreak/>
        <w:t xml:space="preserve">                                           (наименование объекта капитального строительства)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A3E09">
        <w:rPr>
          <w:rFonts w:ascii="Times New Roman" w:hAnsi="Times New Roman"/>
          <w:color w:val="FF0000"/>
          <w:sz w:val="24"/>
          <w:szCs w:val="24"/>
        </w:rPr>
        <w:tab/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ind w:firstLine="708"/>
        <w:rPr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В случае строительства, реконструкции объекта капитального строительства указать реквизиты документов, установленных подпунктом 2.6.5.2 настоящего Административного регламента___________________________________________________________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ind w:firstLine="708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В случае строительства, реконструкции линейного объекта указать реквизиты документов, установленных подпунктом 2.6.5.3 настоящего Административного регламента_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>__________________________________________________________________________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color w:val="FF0000"/>
          <w:sz w:val="24"/>
          <w:szCs w:val="24"/>
        </w:rPr>
      </w:pPr>
      <w:r w:rsidRPr="00AA3E09">
        <w:rPr>
          <w:color w:val="FF0000"/>
          <w:sz w:val="24"/>
          <w:szCs w:val="24"/>
        </w:rPr>
        <w:t>_____________________________________________________________________________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ind w:firstLine="708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Правоустанавливающий документ на земельный участок (земельные участки)____ _____________________________________________________________________________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(в случае увеличения протяженности линейного объекта)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ind w:firstLine="708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Реквизиты проекта планировки территории  и проекта  межевания территории с изменениями__________________________________________________________________</w:t>
      </w:r>
    </w:p>
    <w:p w:rsidR="00491184" w:rsidRPr="00AA3E09" w:rsidRDefault="00491184" w:rsidP="00491184">
      <w:pPr>
        <w:pStyle w:val="ConsPlusNonformat"/>
        <w:pBdr>
          <w:bottom w:val="single" w:sz="4" w:space="1" w:color="auto"/>
        </w:pBdr>
        <w:ind w:firstLine="708"/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( в случае изменения проектных характеристик линейного объекта)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AA3E09">
        <w:rPr>
          <w:rFonts w:ascii="Times New Roman" w:hAnsi="Times New Roman"/>
          <w:color w:val="FF0000"/>
          <w:sz w:val="24"/>
          <w:szCs w:val="24"/>
        </w:rPr>
        <w:tab/>
        <w:t xml:space="preserve">Реквизиты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1" w:history="1">
        <w:r w:rsidRPr="00AA3E09">
          <w:rPr>
            <w:rFonts w:ascii="Times New Roman" w:hAnsi="Times New Roman" w:cs="Times New Roman"/>
            <w:color w:val="FF0000"/>
            <w:sz w:val="24"/>
            <w:szCs w:val="24"/>
          </w:rPr>
          <w:t>статьей 40</w:t>
        </w:r>
      </w:hyperlink>
      <w:r w:rsidRPr="00AA3E09">
        <w:rPr>
          <w:rFonts w:ascii="Times New Roman" w:hAnsi="Times New Roman" w:cs="Times New Roman"/>
          <w:sz w:val="24"/>
          <w:szCs w:val="24"/>
        </w:rPr>
        <w:t xml:space="preserve"> </w:t>
      </w:r>
      <w:r w:rsidRPr="00AA3E09">
        <w:rPr>
          <w:rFonts w:ascii="Times New Roman" w:hAnsi="Times New Roman" w:cs="Times New Roman"/>
          <w:color w:val="FF0000"/>
          <w:sz w:val="24"/>
          <w:szCs w:val="24"/>
        </w:rPr>
        <w:t>Градостроительного кодекса Российской Федерации)_________________________________________________________________________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Прошу  внести  изменения  в  разрешение на строительство  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от "___" ____________ 20_____ г. N _____________________,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срок </w:t>
      </w:r>
      <w:proofErr w:type="gramStart"/>
      <w:r w:rsidRPr="00AA3E09">
        <w:rPr>
          <w:rFonts w:ascii="Times New Roman" w:hAnsi="Times New Roman"/>
          <w:color w:val="FF0000"/>
          <w:sz w:val="24"/>
          <w:szCs w:val="24"/>
        </w:rPr>
        <w:t>действия</w:t>
      </w:r>
      <w:proofErr w:type="gramEnd"/>
      <w:r w:rsidRPr="00AA3E09">
        <w:rPr>
          <w:rFonts w:ascii="Times New Roman" w:hAnsi="Times New Roman"/>
          <w:color w:val="FF0000"/>
          <w:sz w:val="24"/>
          <w:szCs w:val="24"/>
        </w:rPr>
        <w:t xml:space="preserve"> которого установлен до "___" ____________ 20_____ г.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(наименование  объекта  капитального  строительства</w:t>
      </w:r>
      <w:proofErr w:type="gramStart"/>
      <w:r w:rsidRPr="00AA3E09">
        <w:rPr>
          <w:rFonts w:ascii="Times New Roman" w:hAnsi="Times New Roman"/>
          <w:color w:val="FF0000"/>
          <w:sz w:val="24"/>
          <w:szCs w:val="24"/>
        </w:rPr>
        <w:t xml:space="preserve"> )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</w:t>
      </w: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AA3E09">
        <w:rPr>
          <w:rFonts w:ascii="Times New Roman" w:hAnsi="Times New Roman"/>
          <w:color w:val="FF0000"/>
          <w:sz w:val="24"/>
          <w:szCs w:val="24"/>
        </w:rPr>
        <w:t>Расположенного</w:t>
      </w:r>
      <w:proofErr w:type="gramEnd"/>
      <w:r w:rsidRPr="00AA3E09">
        <w:rPr>
          <w:rFonts w:ascii="Times New Roman" w:hAnsi="Times New Roman"/>
          <w:color w:val="FF0000"/>
          <w:sz w:val="24"/>
          <w:szCs w:val="24"/>
        </w:rPr>
        <w:t xml:space="preserve"> по адресу: 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                       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          </w:t>
      </w:r>
      <w:proofErr w:type="gramStart"/>
      <w:r w:rsidRPr="00AA3E09">
        <w:rPr>
          <w:rFonts w:ascii="Times New Roman" w:hAnsi="Times New Roman"/>
          <w:color w:val="FF0000"/>
          <w:sz w:val="24"/>
          <w:szCs w:val="24"/>
        </w:rPr>
        <w:t xml:space="preserve">(наименование субъекта Российской Федерации, городского округа,    </w:t>
      </w:r>
      <w:proofErr w:type="gramEnd"/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муниципального района, поселения)</w:t>
      </w: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t>Изменения, вносимые в разрешение на строительство:</w:t>
      </w: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t>Краткие проектные характеристики объекта капитального строительства_______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t>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lastRenderedPageBreak/>
        <w:t>(общая площадь (</w:t>
      </w:r>
      <w:proofErr w:type="spellStart"/>
      <w:r w:rsidRPr="00AA3E09">
        <w:rPr>
          <w:rFonts w:ascii="Times New Roman" w:hAnsi="Times New Roman" w:cs="Times New Roman"/>
          <w:color w:val="FF0000"/>
          <w:sz w:val="24"/>
          <w:szCs w:val="24"/>
        </w:rPr>
        <w:t>кв</w:t>
      </w:r>
      <w:proofErr w:type="gramStart"/>
      <w:r w:rsidRPr="00AA3E09">
        <w:rPr>
          <w:rFonts w:ascii="Times New Roman" w:hAnsi="Times New Roman" w:cs="Times New Roman"/>
          <w:color w:val="FF0000"/>
          <w:sz w:val="24"/>
          <w:szCs w:val="24"/>
        </w:rPr>
        <w:t>.м</w:t>
      </w:r>
      <w:proofErr w:type="spellEnd"/>
      <w:proofErr w:type="gramEnd"/>
      <w:r w:rsidRPr="00AA3E09">
        <w:rPr>
          <w:rFonts w:ascii="Times New Roman" w:hAnsi="Times New Roman" w:cs="Times New Roman"/>
          <w:color w:val="FF0000"/>
          <w:sz w:val="24"/>
          <w:szCs w:val="24"/>
        </w:rPr>
        <w:t>), площадь земельного участка (</w:t>
      </w:r>
      <w:proofErr w:type="spellStart"/>
      <w:r w:rsidRPr="00AA3E09">
        <w:rPr>
          <w:rFonts w:ascii="Times New Roman" w:hAnsi="Times New Roman" w:cs="Times New Roman"/>
          <w:color w:val="FF0000"/>
          <w:sz w:val="24"/>
          <w:szCs w:val="24"/>
        </w:rPr>
        <w:t>кв.м</w:t>
      </w:r>
      <w:proofErr w:type="spellEnd"/>
      <w:r w:rsidRPr="00AA3E09">
        <w:rPr>
          <w:rFonts w:ascii="Times New Roman" w:hAnsi="Times New Roman" w:cs="Times New Roman"/>
          <w:color w:val="FF0000"/>
          <w:sz w:val="24"/>
          <w:szCs w:val="24"/>
        </w:rPr>
        <w:t>), объем (</w:t>
      </w:r>
      <w:proofErr w:type="spellStart"/>
      <w:r w:rsidRPr="00AA3E09">
        <w:rPr>
          <w:rFonts w:ascii="Times New Roman" w:hAnsi="Times New Roman" w:cs="Times New Roman"/>
          <w:color w:val="FF0000"/>
          <w:sz w:val="24"/>
          <w:szCs w:val="24"/>
        </w:rPr>
        <w:t>куб.м</w:t>
      </w:r>
      <w:proofErr w:type="spellEnd"/>
      <w:r w:rsidRPr="00AA3E09">
        <w:rPr>
          <w:rFonts w:ascii="Times New Roman" w:hAnsi="Times New Roman" w:cs="Times New Roman"/>
          <w:color w:val="FF0000"/>
          <w:sz w:val="24"/>
          <w:szCs w:val="24"/>
        </w:rPr>
        <w:t>), объем подземной части (</w:t>
      </w:r>
      <w:proofErr w:type="spellStart"/>
      <w:r w:rsidRPr="00AA3E09">
        <w:rPr>
          <w:rFonts w:ascii="Times New Roman" w:hAnsi="Times New Roman" w:cs="Times New Roman"/>
          <w:color w:val="FF0000"/>
          <w:sz w:val="24"/>
          <w:szCs w:val="24"/>
        </w:rPr>
        <w:t>куб.м</w:t>
      </w:r>
      <w:proofErr w:type="spellEnd"/>
      <w:r w:rsidRPr="00AA3E09">
        <w:rPr>
          <w:rFonts w:ascii="Times New Roman" w:hAnsi="Times New Roman" w:cs="Times New Roman"/>
          <w:color w:val="FF0000"/>
          <w:sz w:val="24"/>
          <w:szCs w:val="24"/>
        </w:rPr>
        <w:t>), количество этажей (шт.), количество подземных этажей (шт.), площадь застройки (</w:t>
      </w:r>
      <w:proofErr w:type="spellStart"/>
      <w:r w:rsidRPr="00AA3E09">
        <w:rPr>
          <w:rFonts w:ascii="Times New Roman" w:hAnsi="Times New Roman" w:cs="Times New Roman"/>
          <w:color w:val="FF0000"/>
          <w:sz w:val="24"/>
          <w:szCs w:val="24"/>
        </w:rPr>
        <w:t>кв.м</w:t>
      </w:r>
      <w:proofErr w:type="spellEnd"/>
      <w:r w:rsidRPr="00AA3E09">
        <w:rPr>
          <w:rFonts w:ascii="Times New Roman" w:hAnsi="Times New Roman" w:cs="Times New Roman"/>
          <w:color w:val="FF0000"/>
          <w:sz w:val="24"/>
          <w:szCs w:val="24"/>
        </w:rPr>
        <w:t>), высота (м), вместимость (чел.))</w:t>
      </w:r>
    </w:p>
    <w:p w:rsidR="00491184" w:rsidRPr="00AA3E09" w:rsidRDefault="00491184" w:rsidP="0049118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AA3E09">
        <w:rPr>
          <w:rFonts w:ascii="Times New Roman" w:hAnsi="Times New Roman" w:cs="Times New Roman"/>
          <w:color w:val="FF0000"/>
          <w:sz w:val="24"/>
          <w:szCs w:val="24"/>
        </w:rPr>
        <w:t>Иные показатели________________________________________________________</w:t>
      </w:r>
    </w:p>
    <w:p w:rsidR="00491184" w:rsidRPr="00AA3E09" w:rsidRDefault="00491184" w:rsidP="00491184">
      <w:pPr>
        <w:ind w:firstLine="540"/>
        <w:jc w:val="both"/>
        <w:rPr>
          <w:color w:val="FF0000"/>
        </w:rPr>
      </w:pPr>
      <w:r w:rsidRPr="00AA3E09">
        <w:rPr>
          <w:color w:val="FF0000"/>
        </w:rPr>
        <w:t xml:space="preserve">                                          (Указываются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объекта)</w:t>
      </w:r>
    </w:p>
    <w:p w:rsidR="00491184" w:rsidRPr="00AA3E09" w:rsidRDefault="00491184" w:rsidP="00491184">
      <w:pPr>
        <w:ind w:firstLine="708"/>
        <w:jc w:val="both"/>
        <w:rPr>
          <w:color w:val="FF0000"/>
        </w:rPr>
      </w:pPr>
    </w:p>
    <w:p w:rsidR="00491184" w:rsidRPr="00AA3E09" w:rsidRDefault="00491184" w:rsidP="00491184">
      <w:pPr>
        <w:ind w:firstLine="708"/>
        <w:jc w:val="both"/>
        <w:rPr>
          <w:color w:val="FF0000"/>
        </w:rPr>
      </w:pPr>
      <w:r w:rsidRPr="00AA3E09">
        <w:rPr>
          <w:color w:val="FF0000"/>
        </w:rPr>
        <w:t>Краткие проектные характеристики линейного объекта______________________</w:t>
      </w:r>
    </w:p>
    <w:p w:rsidR="00491184" w:rsidRPr="00AA3E09" w:rsidRDefault="00491184" w:rsidP="00491184">
      <w:pPr>
        <w:jc w:val="both"/>
        <w:rPr>
          <w:color w:val="FF0000"/>
        </w:rPr>
      </w:pPr>
    </w:p>
    <w:p w:rsidR="00491184" w:rsidRPr="00AA3E09" w:rsidRDefault="00491184" w:rsidP="00491184">
      <w:pPr>
        <w:jc w:val="both"/>
        <w:rPr>
          <w:color w:val="FF0000"/>
        </w:rPr>
      </w:pPr>
      <w:r w:rsidRPr="00AA3E09">
        <w:rPr>
          <w:color w:val="FF0000"/>
        </w:rPr>
        <w:t>_____________________________________________________________________________</w:t>
      </w:r>
    </w:p>
    <w:p w:rsidR="00491184" w:rsidRPr="00AA3E09" w:rsidRDefault="00491184" w:rsidP="00491184">
      <w:pPr>
        <w:jc w:val="both"/>
        <w:rPr>
          <w:color w:val="FF0000"/>
        </w:rPr>
      </w:pPr>
      <w:r w:rsidRPr="00AA3E09">
        <w:rPr>
          <w:color w:val="FF0000"/>
        </w:rPr>
        <w:t xml:space="preserve">(категория (класс), протяженность, мощность (пропускная способность, грузооборот, интенсивность движения), тип (КЛ, </w:t>
      </w:r>
      <w:proofErr w:type="gramStart"/>
      <w:r w:rsidRPr="00AA3E09">
        <w:rPr>
          <w:color w:val="FF0000"/>
        </w:rPr>
        <w:t>ВЛ</w:t>
      </w:r>
      <w:proofErr w:type="gramEnd"/>
      <w:r w:rsidRPr="00AA3E09">
        <w:rPr>
          <w:color w:val="FF0000"/>
        </w:rPr>
        <w:t>, КВЛ), уровень напряжения линий электропередачи, перечень конструктивных элементов, оказывающих влияние на безопасность)</w:t>
      </w:r>
    </w:p>
    <w:p w:rsidR="00491184" w:rsidRPr="00AA3E09" w:rsidRDefault="00491184" w:rsidP="00491184">
      <w:pPr>
        <w:ind w:firstLine="708"/>
        <w:jc w:val="both"/>
        <w:rPr>
          <w:color w:val="FF0000"/>
        </w:rPr>
      </w:pPr>
    </w:p>
    <w:p w:rsidR="00491184" w:rsidRPr="00AA3E09" w:rsidRDefault="00491184" w:rsidP="00491184">
      <w:pPr>
        <w:ind w:firstLine="708"/>
        <w:jc w:val="both"/>
        <w:rPr>
          <w:color w:val="FF0000"/>
        </w:rPr>
      </w:pPr>
      <w:r w:rsidRPr="00AA3E09">
        <w:rPr>
          <w:color w:val="FF0000"/>
        </w:rPr>
        <w:t>Иные показатели _______________________________________________________</w:t>
      </w:r>
    </w:p>
    <w:p w:rsidR="00491184" w:rsidRPr="00AA3E09" w:rsidRDefault="00491184" w:rsidP="00491184">
      <w:pPr>
        <w:jc w:val="both"/>
        <w:rPr>
          <w:color w:val="FF0000"/>
        </w:rPr>
      </w:pPr>
      <w:r w:rsidRPr="00AA3E09">
        <w:rPr>
          <w:color w:val="FF0000"/>
        </w:rPr>
        <w:t xml:space="preserve"> _____________________________________________________________________________</w:t>
      </w:r>
    </w:p>
    <w:p w:rsidR="00491184" w:rsidRPr="00AA3E09" w:rsidRDefault="00491184" w:rsidP="00491184">
      <w:pPr>
        <w:ind w:firstLine="540"/>
        <w:jc w:val="both"/>
        <w:rPr>
          <w:color w:val="FF0000"/>
        </w:rPr>
      </w:pPr>
      <w:r w:rsidRPr="00AA3E09">
        <w:rPr>
          <w:color w:val="FF0000"/>
        </w:rPr>
        <w:t>(Указываются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объекта)</w:t>
      </w:r>
    </w:p>
    <w:p w:rsidR="00491184" w:rsidRPr="00AA3E09" w:rsidRDefault="00491184" w:rsidP="00491184">
      <w:pPr>
        <w:ind w:firstLine="540"/>
        <w:jc w:val="both"/>
        <w:rPr>
          <w:color w:val="FF0000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AA3E09">
        <w:rPr>
          <w:rFonts w:ascii="Times New Roman" w:hAnsi="Times New Roman"/>
          <w:color w:val="FF0000"/>
          <w:sz w:val="24"/>
          <w:szCs w:val="24"/>
        </w:rPr>
        <w:tab/>
        <w:t>К настоящему уведомлению прилагаются: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 xml:space="preserve">   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</w:p>
    <w:p w:rsidR="00491184" w:rsidRPr="00AA3E09" w:rsidRDefault="00491184" w:rsidP="00491184">
      <w:pPr>
        <w:pStyle w:val="ConsPlusNonformat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"___" _____________ 20___ г.</w:t>
      </w:r>
    </w:p>
    <w:p w:rsidR="00491184" w:rsidRPr="00AA3E09" w:rsidRDefault="00491184" w:rsidP="00491184">
      <w:pPr>
        <w:pStyle w:val="ConsPlusNonformat"/>
        <w:ind w:left="3261"/>
        <w:jc w:val="center"/>
        <w:rPr>
          <w:rFonts w:ascii="Times New Roman" w:hAnsi="Times New Roman"/>
          <w:color w:val="FF0000"/>
          <w:sz w:val="24"/>
          <w:szCs w:val="24"/>
        </w:rPr>
      </w:pPr>
      <w:r w:rsidRPr="00AA3E09">
        <w:rPr>
          <w:rFonts w:ascii="Times New Roman" w:hAnsi="Times New Roman"/>
          <w:color w:val="FF0000"/>
          <w:sz w:val="24"/>
          <w:szCs w:val="24"/>
        </w:rPr>
        <w:t>Подпись заявителя, печать (при наличии)</w:t>
      </w:r>
    </w:p>
    <w:p w:rsidR="00491184" w:rsidRPr="00AA3E09" w:rsidRDefault="00491184" w:rsidP="00491184">
      <w:pPr>
        <w:rPr>
          <w:color w:val="FF0000"/>
        </w:rPr>
      </w:pPr>
      <w:r w:rsidRPr="00AA3E0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BF64BA" wp14:editId="0A8804F2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7620" r="5715" b="1143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XiATgIAAFo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"/>
            </w:pict>
          </mc:Fallback>
        </mc:AlternateContent>
      </w:r>
    </w:p>
    <w:p w:rsidR="00491184" w:rsidRPr="00AA3E09" w:rsidRDefault="00491184" w:rsidP="00491184">
      <w:pPr>
        <w:pStyle w:val="ConsPlusNonformat"/>
        <w:rPr>
          <w:rFonts w:ascii="Times New Roman" w:hAnsi="Times New Roman" w:cs="Times New Roman"/>
          <w:kern w:val="28"/>
          <w:sz w:val="24"/>
          <w:szCs w:val="24"/>
        </w:rPr>
      </w:pPr>
      <w:r w:rsidRPr="00AA3E09">
        <w:rPr>
          <w:b/>
          <w:color w:val="FF0000"/>
          <w:kern w:val="28"/>
          <w:sz w:val="24"/>
          <w:szCs w:val="24"/>
        </w:rPr>
        <w:br w:type="page"/>
      </w:r>
    </w:p>
    <w:p w:rsidR="00491184" w:rsidRPr="00AA3E09" w:rsidRDefault="00491184" w:rsidP="00491184">
      <w:pPr>
        <w:pStyle w:val="ConsPlusNonformat"/>
        <w:jc w:val="right"/>
        <w:rPr>
          <w:rFonts w:ascii="Times New Roman" w:hAnsi="Times New Roman" w:cs="Times New Roman"/>
          <w:kern w:val="28"/>
          <w:sz w:val="24"/>
          <w:szCs w:val="24"/>
        </w:rPr>
      </w:pPr>
      <w:r w:rsidRPr="00AA3E09">
        <w:rPr>
          <w:rFonts w:ascii="Times New Roman" w:hAnsi="Times New Roman" w:cs="Times New Roman"/>
          <w:kern w:val="28"/>
          <w:sz w:val="24"/>
          <w:szCs w:val="24"/>
        </w:rPr>
        <w:lastRenderedPageBreak/>
        <w:t>Приложение № 6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720"/>
        <w:ind w:left="4956" w:right="-6"/>
        <w:jc w:val="right"/>
        <w:rPr>
          <w:b w:val="0"/>
        </w:rPr>
      </w:pPr>
      <w:r w:rsidRPr="00AA3E09">
        <w:rPr>
          <w:b w:val="0"/>
          <w:kern w:val="28"/>
        </w:rPr>
        <w:t>к административному регламенту</w:t>
      </w:r>
      <w:r w:rsidRPr="00AA3E09">
        <w:rPr>
          <w:b w:val="0"/>
        </w:rPr>
        <w:t xml:space="preserve"> </w:t>
      </w:r>
    </w:p>
    <w:p w:rsidR="00491184" w:rsidRPr="00AA3E09" w:rsidRDefault="00491184" w:rsidP="00491184">
      <w:pPr>
        <w:jc w:val="center"/>
        <w:rPr>
          <w:b/>
          <w:caps/>
          <w:kern w:val="28"/>
        </w:rPr>
      </w:pPr>
      <w:r w:rsidRPr="00AA3E09">
        <w:rPr>
          <w:b/>
          <w:caps/>
          <w:kern w:val="28"/>
        </w:rPr>
        <w:t xml:space="preserve">Блок-схема </w:t>
      </w:r>
    </w:p>
    <w:p w:rsidR="00491184" w:rsidRPr="00AA3E09" w:rsidRDefault="00491184" w:rsidP="00491184">
      <w:pPr>
        <w:jc w:val="center"/>
      </w:pPr>
      <w:r w:rsidRPr="00AA3E09">
        <w:rPr>
          <w:b/>
        </w:rPr>
        <w:t xml:space="preserve">последовательности административных процедур при предоставлении муниципальной услуги </w:t>
      </w:r>
      <w:r w:rsidRPr="00AA3E09">
        <w:rPr>
          <w:b/>
          <w:color w:val="000000"/>
        </w:rPr>
        <w:t>«</w:t>
      </w:r>
      <w:r w:rsidRPr="00AA3E09">
        <w:rPr>
          <w:rFonts w:cs="Arial"/>
          <w:b/>
          <w:bCs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AA3E09">
        <w:t>»</w:t>
      </w:r>
    </w:p>
    <w:p w:rsidR="00491184" w:rsidRPr="00AA3E09" w:rsidRDefault="00491184" w:rsidP="00491184">
      <w:pPr>
        <w:tabs>
          <w:tab w:val="left" w:pos="1594"/>
        </w:tabs>
        <w:suppressAutoHyphens/>
        <w:ind w:left="-852" w:right="-297"/>
        <w:jc w:val="right"/>
      </w:pPr>
      <w:r w:rsidRPr="00AA3E0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32756F" wp14:editId="6DCFDBAB">
                <wp:simplePos x="0" y="0"/>
                <wp:positionH relativeFrom="column">
                  <wp:posOffset>729615</wp:posOffset>
                </wp:positionH>
                <wp:positionV relativeFrom="paragraph">
                  <wp:posOffset>80645</wp:posOffset>
                </wp:positionV>
                <wp:extent cx="3606800" cy="644525"/>
                <wp:effectExtent l="9525" t="7620" r="12700" b="508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680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Default="001367B7" w:rsidP="00491184">
                            <w:pPr>
                              <w:jc w:val="center"/>
                            </w:pPr>
                            <w:r>
                              <w:t>Прием и регистрация заявления и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57.45pt;margin-top:6.35pt;width:284pt;height:5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">
                <v:textbox>
                  <w:txbxContent>
                    <w:p w:rsidR="00491184" w:rsidRDefault="00491184" w:rsidP="00491184">
                      <w:pPr>
                        <w:jc w:val="center"/>
                      </w:pPr>
                      <w:r>
                        <w:t>Прием и регистрация заявления и документов, н</w:t>
                      </w:r>
                      <w:r>
                        <w:t>е</w:t>
                      </w:r>
                      <w:r>
                        <w:t>обходимых для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491184" w:rsidRPr="00AA3E09" w:rsidRDefault="00491184" w:rsidP="00491184">
      <w:pPr>
        <w:jc w:val="center"/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2B1FBD" wp14:editId="436D6FCD">
                <wp:simplePos x="0" y="0"/>
                <wp:positionH relativeFrom="column">
                  <wp:posOffset>2567940</wp:posOffset>
                </wp:positionH>
                <wp:positionV relativeFrom="paragraph">
                  <wp:posOffset>83820</wp:posOffset>
                </wp:positionV>
                <wp:extent cx="0" cy="228600"/>
                <wp:effectExtent l="57150" t="7620" r="57150" b="2095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2pt,6.6pt" to="202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66D2A7" wp14:editId="7BAC3FEF">
                <wp:simplePos x="0" y="0"/>
                <wp:positionH relativeFrom="column">
                  <wp:posOffset>462915</wp:posOffset>
                </wp:positionH>
                <wp:positionV relativeFrom="paragraph">
                  <wp:posOffset>153035</wp:posOffset>
                </wp:positionV>
                <wp:extent cx="3873500" cy="254000"/>
                <wp:effectExtent l="9525" t="6985" r="12700" b="571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Pr="002D3F44" w:rsidRDefault="001367B7" w:rsidP="00491184">
                            <w:pPr>
                              <w:jc w:val="center"/>
                            </w:pPr>
                            <w:r w:rsidRPr="002D3F44">
                              <w:t>Проверка документов на 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7" type="#_x0000_t202" style="position:absolute;left:0;text-align:left;margin-left:36.45pt;margin-top:12.05pt;width:305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">
                <v:textbox>
                  <w:txbxContent>
                    <w:p w:rsidR="00491184" w:rsidRPr="002D3F44" w:rsidRDefault="00491184" w:rsidP="00491184">
                      <w:pPr>
                        <w:jc w:val="center"/>
                      </w:pPr>
                      <w:r w:rsidRPr="002D3F44">
                        <w:t>Проверка документов на 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tabs>
          <w:tab w:val="left" w:pos="7200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AA3E09">
        <w:rPr>
          <w:color w:val="000000"/>
          <w:szCs w:val="24"/>
        </w:rPr>
        <w:tab/>
        <w:t>да</w:t>
      </w:r>
      <w:r w:rsidRPr="00AA3E09">
        <w:rPr>
          <w:color w:val="000000"/>
          <w:szCs w:val="24"/>
        </w:rPr>
        <w:tab/>
      </w: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1DA9EA" wp14:editId="7F0C33AC">
                <wp:simplePos x="0" y="0"/>
                <wp:positionH relativeFrom="column">
                  <wp:posOffset>2567940</wp:posOffset>
                </wp:positionH>
                <wp:positionV relativeFrom="paragraph">
                  <wp:posOffset>88900</wp:posOffset>
                </wp:positionV>
                <wp:extent cx="0" cy="200025"/>
                <wp:effectExtent l="57150" t="13970" r="57150" b="1460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02.2pt;margin-top:7pt;width:0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">
                <v:stroke endarrow="block"/>
              </v:shape>
            </w:pict>
          </mc:Fallback>
        </mc:AlternateContent>
      </w: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273A22" wp14:editId="05EDEC84">
                <wp:simplePos x="0" y="0"/>
                <wp:positionH relativeFrom="column">
                  <wp:posOffset>4307840</wp:posOffset>
                </wp:positionH>
                <wp:positionV relativeFrom="paragraph">
                  <wp:posOffset>88900</wp:posOffset>
                </wp:positionV>
                <wp:extent cx="333375" cy="316865"/>
                <wp:effectExtent l="6350" t="13970" r="50800" b="5016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31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39.2pt;margin-top:7pt;width:26.2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491184" w:rsidRPr="00AA3E09" w:rsidRDefault="00491184" w:rsidP="00491184">
      <w:pPr>
        <w:pStyle w:val="13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 w:rsidRPr="00AA3E09">
        <w:rPr>
          <w:color w:val="000000"/>
          <w:szCs w:val="24"/>
        </w:rPr>
        <w:tab/>
        <w:t>нет</w:t>
      </w:r>
      <w:r w:rsidRPr="00AA3E09">
        <w:rPr>
          <w:color w:val="000000"/>
          <w:szCs w:val="24"/>
        </w:rPr>
        <w:tab/>
      </w: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974658" wp14:editId="2D724EE6">
                <wp:simplePos x="0" y="0"/>
                <wp:positionH relativeFrom="column">
                  <wp:posOffset>4641215</wp:posOffset>
                </wp:positionH>
                <wp:positionV relativeFrom="paragraph">
                  <wp:posOffset>43815</wp:posOffset>
                </wp:positionV>
                <wp:extent cx="1489075" cy="649605"/>
                <wp:effectExtent l="6350" t="13970" r="9525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9075" cy="649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Pr="00CC48EC" w:rsidRDefault="001367B7" w:rsidP="00491184">
                            <w:pPr>
                              <w:jc w:val="center"/>
                            </w:pPr>
                            <w:r>
                              <w:t>Уведомление об отказе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8" style="position:absolute;left:0;text-align:left;margin-left:365.45pt;margin-top:3.45pt;width:117.25pt;height:5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">
                <v:textbox>
                  <w:txbxContent>
                    <w:p w:rsidR="00491184" w:rsidRPr="00CC48EC" w:rsidRDefault="00491184" w:rsidP="00491184">
                      <w:pPr>
                        <w:jc w:val="center"/>
                      </w:pPr>
                      <w:r>
                        <w:t>Уведомление об отказе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49987C" wp14:editId="436B9919">
                <wp:simplePos x="0" y="0"/>
                <wp:positionH relativeFrom="column">
                  <wp:posOffset>889635</wp:posOffset>
                </wp:positionH>
                <wp:positionV relativeFrom="paragraph">
                  <wp:posOffset>37465</wp:posOffset>
                </wp:positionV>
                <wp:extent cx="3168015" cy="285750"/>
                <wp:effectExtent l="7620" t="13970" r="5715" b="508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801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Pr="00CC48EC" w:rsidRDefault="001367B7" w:rsidP="00491184">
                            <w:pPr>
                              <w:jc w:val="center"/>
                            </w:pPr>
                            <w:r>
                              <w:t>Уведомление о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70.05pt;margin-top:2.95pt;width:249.4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">
                <v:textbox>
                  <w:txbxContent>
                    <w:p w:rsidR="00491184" w:rsidRPr="00CC48EC" w:rsidRDefault="00491184" w:rsidP="00491184">
                      <w:pPr>
                        <w:jc w:val="center"/>
                      </w:pPr>
                      <w:r>
                        <w:t>Уведомление о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DD3BF0" wp14:editId="6F511038">
                <wp:simplePos x="0" y="0"/>
                <wp:positionH relativeFrom="column">
                  <wp:posOffset>2567940</wp:posOffset>
                </wp:positionH>
                <wp:positionV relativeFrom="paragraph">
                  <wp:posOffset>97155</wp:posOffset>
                </wp:positionV>
                <wp:extent cx="0" cy="278130"/>
                <wp:effectExtent l="57150" t="13970" r="57150" b="222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02.2pt;margin-top:7.65pt;width:0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E830BA" wp14:editId="4DA21720">
                <wp:simplePos x="0" y="0"/>
                <wp:positionH relativeFrom="column">
                  <wp:posOffset>889635</wp:posOffset>
                </wp:positionH>
                <wp:positionV relativeFrom="paragraph">
                  <wp:posOffset>91440</wp:posOffset>
                </wp:positionV>
                <wp:extent cx="3121660" cy="302895"/>
                <wp:effectExtent l="7620" t="12065" r="13970" b="889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166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Pr="003E2652" w:rsidRDefault="001367B7" w:rsidP="00491184">
                            <w:pPr>
                              <w:jc w:val="center"/>
                            </w:pPr>
                            <w:r>
                              <w:t>Н</w:t>
                            </w:r>
                            <w:r w:rsidRPr="003E2652">
                              <w:t>аправление межведомственных запросов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70.05pt;margin-top:7.2pt;width:245.8pt;height:2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">
                <v:textbox>
                  <w:txbxContent>
                    <w:p w:rsidR="00491184" w:rsidRPr="003E2652" w:rsidRDefault="00491184" w:rsidP="00491184">
                      <w:pPr>
                        <w:jc w:val="center"/>
                      </w:pPr>
                      <w:r>
                        <w:t>Н</w:t>
                      </w:r>
                      <w:r w:rsidRPr="003E2652">
                        <w:t>аправление межведомственных запросов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5E125F" wp14:editId="59F3A7FE">
                <wp:simplePos x="0" y="0"/>
                <wp:positionH relativeFrom="column">
                  <wp:posOffset>2567940</wp:posOffset>
                </wp:positionH>
                <wp:positionV relativeFrom="paragraph">
                  <wp:posOffset>75565</wp:posOffset>
                </wp:positionV>
                <wp:extent cx="0" cy="285750"/>
                <wp:effectExtent l="57150" t="10160" r="57150" b="184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02.2pt;margin-top:5.95pt;width:0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80A12C" wp14:editId="28B41663">
                <wp:simplePos x="0" y="0"/>
                <wp:positionH relativeFrom="column">
                  <wp:posOffset>561975</wp:posOffset>
                </wp:positionH>
                <wp:positionV relativeFrom="paragraph">
                  <wp:posOffset>44450</wp:posOffset>
                </wp:positionV>
                <wp:extent cx="3926840" cy="837565"/>
                <wp:effectExtent l="13335" t="11430" r="12700" b="8255"/>
                <wp:wrapNone/>
                <wp:docPr id="7" name="Блок-схема: документ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6840" cy="83756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Default="001367B7" w:rsidP="00491184">
                            <w:pPr>
                              <w:ind w:left="-142" w:right="-163"/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1367B7" w:rsidRPr="003E2652" w:rsidRDefault="001367B7" w:rsidP="00491184">
                            <w:pPr>
                              <w:ind w:left="-142" w:right="-163"/>
                              <w:jc w:val="center"/>
                            </w:pPr>
                            <w:r>
                              <w:t>Р</w:t>
                            </w:r>
                            <w:r w:rsidRPr="003E2652">
                              <w:t xml:space="preserve">ассмотрение заявления и представленных документов и принятие решения о </w:t>
                            </w:r>
                            <w:r>
                              <w:t xml:space="preserve">внесении изменений или отказе во внесении изменений в </w:t>
                            </w:r>
                            <w:r w:rsidRPr="003E2652">
                              <w:t>разрешени</w:t>
                            </w:r>
                            <w:r>
                              <w:t>е</w:t>
                            </w:r>
                            <w:r w:rsidRPr="003E2652">
                              <w:t xml:space="preserve"> на строительство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7" o:spid="_x0000_s1031" type="#_x0000_t114" style="position:absolute;left:0;text-align:left;margin-left:44.25pt;margin-top:3.5pt;width:309.2pt;height:6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">
                <v:textbox>
                  <w:txbxContent>
                    <w:p w:rsidR="00491184" w:rsidRDefault="00491184" w:rsidP="00491184">
                      <w:pPr>
                        <w:ind w:left="-142" w:right="-163"/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:rsidR="00491184" w:rsidRPr="003E2652" w:rsidRDefault="00491184" w:rsidP="00491184">
                      <w:pPr>
                        <w:ind w:left="-142" w:right="-163"/>
                        <w:jc w:val="center"/>
                      </w:pPr>
                      <w:r>
                        <w:t>Р</w:t>
                      </w:r>
                      <w:r w:rsidRPr="003E2652">
                        <w:t xml:space="preserve">ассмотрение заявления и представленных документов и принятие решения о </w:t>
                      </w:r>
                      <w:r>
                        <w:t xml:space="preserve">внесении изменений или отказе во внесении изменений в </w:t>
                      </w:r>
                      <w:r w:rsidRPr="003E2652">
                        <w:t>ра</w:t>
                      </w:r>
                      <w:r w:rsidRPr="003E2652">
                        <w:t>з</w:t>
                      </w:r>
                      <w:r w:rsidRPr="003E2652">
                        <w:t>решени</w:t>
                      </w:r>
                      <w:r>
                        <w:t>е</w:t>
                      </w:r>
                      <w:r w:rsidRPr="003E2652">
                        <w:t xml:space="preserve"> на строительство</w:t>
                      </w:r>
                    </w:p>
                  </w:txbxContent>
                </v:textbox>
              </v:shape>
            </w:pict>
          </mc:Fallback>
        </mc:AlternateContent>
      </w: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spacing w:line="218" w:lineRule="auto"/>
        <w:ind w:right="26" w:firstLine="709"/>
        <w:jc w:val="right"/>
        <w:rPr>
          <w:color w:val="000000"/>
          <w:szCs w:val="24"/>
        </w:rPr>
      </w:pP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CBA21E" wp14:editId="62171DAE">
                <wp:simplePos x="0" y="0"/>
                <wp:positionH relativeFrom="column">
                  <wp:posOffset>2567940</wp:posOffset>
                </wp:positionH>
                <wp:positionV relativeFrom="paragraph">
                  <wp:posOffset>60960</wp:posOffset>
                </wp:positionV>
                <wp:extent cx="0" cy="196850"/>
                <wp:effectExtent l="57150" t="13970" r="57150" b="1778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2pt,4.8pt" to="202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">
                <v:stroke endarrow="block"/>
              </v:line>
            </w:pict>
          </mc:Fallback>
        </mc:AlternateContent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DA92AD" wp14:editId="7B39B0FD">
                <wp:simplePos x="0" y="0"/>
                <wp:positionH relativeFrom="column">
                  <wp:posOffset>981710</wp:posOffset>
                </wp:positionH>
                <wp:positionV relativeFrom="paragraph">
                  <wp:posOffset>98425</wp:posOffset>
                </wp:positionV>
                <wp:extent cx="3354705" cy="481330"/>
                <wp:effectExtent l="13970" t="10795" r="12700" b="12700"/>
                <wp:wrapNone/>
                <wp:docPr id="5" name="Скругленный 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4705" cy="481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67B7" w:rsidRPr="0079491B" w:rsidRDefault="001367B7" w:rsidP="00491184">
                            <w:r>
                              <w:t>Р</w:t>
                            </w:r>
                            <w:r w:rsidRPr="0079491B">
                              <w:t>егистрация и выдача документов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32" style="position:absolute;left:0;text-align:left;margin-left:77.3pt;margin-top:7.75pt;width:264.15pt;height:37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">
                <v:textbox>
                  <w:txbxContent>
                    <w:p w:rsidR="00491184" w:rsidRPr="0079491B" w:rsidRDefault="00491184" w:rsidP="00491184">
                      <w:r>
                        <w:t>Р</w:t>
                      </w:r>
                      <w:r w:rsidRPr="0079491B">
                        <w:t>егистрация и выдача документов заявителю</w:t>
                      </w:r>
                    </w:p>
                  </w:txbxContent>
                </v:textbox>
              </v:roundrect>
            </w:pict>
          </mc:Fallback>
        </mc:AlternateContent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tabs>
          <w:tab w:val="left" w:pos="1576"/>
          <w:tab w:val="left" w:pos="7268"/>
          <w:tab w:val="right" w:pos="9331"/>
        </w:tabs>
        <w:ind w:right="28" w:firstLine="709"/>
        <w:jc w:val="left"/>
        <w:rPr>
          <w:color w:val="000000"/>
          <w:szCs w:val="24"/>
        </w:rPr>
      </w:pPr>
      <w:r w:rsidRPr="00AA3E09">
        <w:rPr>
          <w:color w:val="000000"/>
          <w:szCs w:val="24"/>
        </w:rPr>
        <w:tab/>
      </w:r>
      <w:r w:rsidRPr="00AA3E09">
        <w:rPr>
          <w:color w:val="000000"/>
          <w:szCs w:val="24"/>
        </w:rPr>
        <w:tab/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47D850" wp14:editId="32425F63">
                <wp:simplePos x="0" y="0"/>
                <wp:positionH relativeFrom="column">
                  <wp:posOffset>-114300</wp:posOffset>
                </wp:positionH>
                <wp:positionV relativeFrom="paragraph">
                  <wp:posOffset>132080</wp:posOffset>
                </wp:positionV>
                <wp:extent cx="2524760" cy="811530"/>
                <wp:effectExtent l="13335" t="10160" r="5080" b="698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760" cy="811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Default="001367B7" w:rsidP="00491184">
                            <w:pPr>
                              <w:jc w:val="center"/>
                            </w:pPr>
                            <w:r>
                              <w:t>Решение о внесении изменений в разрешение на строительство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3" style="position:absolute;left:0;text-align:left;margin-left:-9pt;margin-top:10.4pt;width:198.8pt;height:6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">
                <v:textbox>
                  <w:txbxContent>
                    <w:p w:rsidR="00491184" w:rsidRDefault="00491184" w:rsidP="00491184">
                      <w:pPr>
                        <w:jc w:val="center"/>
                      </w:pPr>
                      <w:r>
                        <w:t>Решение о внесении изменений в разрешение на строительство</w:t>
                      </w:r>
                    </w:p>
                  </w:txbxContent>
                </v:textbox>
              </v:rect>
            </w:pict>
          </mc:Fallback>
        </mc:AlternateContent>
      </w:r>
      <w:r w:rsidRPr="00AA3E09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522937" wp14:editId="6603EB0F">
                <wp:simplePos x="0" y="0"/>
                <wp:positionH relativeFrom="column">
                  <wp:posOffset>2857500</wp:posOffset>
                </wp:positionH>
                <wp:positionV relativeFrom="paragraph">
                  <wp:posOffset>132080</wp:posOffset>
                </wp:positionV>
                <wp:extent cx="2524760" cy="711200"/>
                <wp:effectExtent l="13335" t="10160" r="5080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76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7B7" w:rsidRDefault="001367B7" w:rsidP="00491184">
                            <w:pPr>
                              <w:jc w:val="center"/>
                            </w:pPr>
                            <w:r>
                              <w:t>Уведомление заявителя об отказе в предоставлении муниципальной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4" style="position:absolute;left:0;text-align:left;margin-left:225pt;margin-top:10.4pt;width:198.8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">
                <v:textbox>
                  <w:txbxContent>
                    <w:p w:rsidR="00491184" w:rsidRDefault="00491184" w:rsidP="00491184">
                      <w:pPr>
                        <w:jc w:val="center"/>
                      </w:pPr>
                      <w:r>
                        <w:t>Уведомление заявителя об отказе в предоставлении муниципальной услуги.</w:t>
                      </w:r>
                    </w:p>
                  </w:txbxContent>
                </v:textbox>
              </v:rect>
            </w:pict>
          </mc:Fallback>
        </mc:AlternateContent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tabs>
          <w:tab w:val="left" w:pos="7260"/>
          <w:tab w:val="right" w:pos="9326"/>
        </w:tabs>
        <w:ind w:right="28" w:firstLine="709"/>
        <w:jc w:val="left"/>
        <w:rPr>
          <w:color w:val="000000"/>
          <w:szCs w:val="24"/>
        </w:rPr>
      </w:pPr>
      <w:r w:rsidRPr="00AA3E09">
        <w:rPr>
          <w:color w:val="000000"/>
          <w:szCs w:val="24"/>
        </w:rPr>
        <w:tab/>
      </w:r>
      <w:r w:rsidRPr="00AA3E09">
        <w:rPr>
          <w:color w:val="000000"/>
          <w:szCs w:val="24"/>
        </w:rPr>
        <w:tab/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5D949D" wp14:editId="041B0FAC">
                <wp:simplePos x="0" y="0"/>
                <wp:positionH relativeFrom="column">
                  <wp:posOffset>3193415</wp:posOffset>
                </wp:positionH>
                <wp:positionV relativeFrom="paragraph">
                  <wp:posOffset>-1490980</wp:posOffset>
                </wp:positionV>
                <wp:extent cx="571500" cy="571500"/>
                <wp:effectExtent l="6350" t="10160" r="50800" b="469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45pt,-117.4pt" to="296.45pt,-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">
                <v:stroke endarrow="block"/>
              </v:line>
            </w:pict>
          </mc:Fallback>
        </mc:AlternateContent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  <w:r w:rsidRPr="00AA3E09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34FBA6" wp14:editId="14A6D1B2">
                <wp:simplePos x="0" y="0"/>
                <wp:positionH relativeFrom="column">
                  <wp:posOffset>1136015</wp:posOffset>
                </wp:positionH>
                <wp:positionV relativeFrom="paragraph">
                  <wp:posOffset>-1666240</wp:posOffset>
                </wp:positionV>
                <wp:extent cx="571500" cy="571500"/>
                <wp:effectExtent l="53975" t="10160" r="12700" b="469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45pt,-131.2pt" to="134.45pt,-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">
                <v:stroke endarrow="block"/>
              </v:line>
            </w:pict>
          </mc:Fallback>
        </mc:AlternateContent>
      </w: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3"/>
        <w:ind w:right="28" w:firstLine="709"/>
        <w:jc w:val="right"/>
        <w:rPr>
          <w:color w:val="000000"/>
          <w:szCs w:val="24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br w:type="page"/>
      </w:r>
      <w:r w:rsidRPr="00AA3E09">
        <w:rPr>
          <w:b w:val="0"/>
          <w:kern w:val="28"/>
        </w:rPr>
        <w:lastRenderedPageBreak/>
        <w:t>Приложение № 7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>к административному регламенту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91184" w:rsidRPr="00AA3E09" w:rsidTr="000007C8">
        <w:trPr>
          <w:trHeight w:val="2019"/>
        </w:trPr>
        <w:tc>
          <w:tcPr>
            <w:tcW w:w="4785" w:type="dxa"/>
            <w:tcBorders>
              <w:right w:val="single" w:sz="4" w:space="0" w:color="auto"/>
            </w:tcBorders>
            <w:vAlign w:val="center"/>
          </w:tcPr>
          <w:p w:rsidR="00491184" w:rsidRPr="00AA3E09" w:rsidRDefault="00491184" w:rsidP="000007C8">
            <w:pPr>
              <w:jc w:val="center"/>
            </w:pPr>
            <w:r w:rsidRPr="00AA3E09"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1184" w:rsidRPr="00AA3E09" w:rsidRDefault="00491184" w:rsidP="000007C8">
            <w:pPr>
              <w:tabs>
                <w:tab w:val="left" w:pos="4569"/>
              </w:tabs>
            </w:pPr>
            <w:r w:rsidRPr="00AA3E09">
              <w:t>________________________________</w:t>
            </w:r>
          </w:p>
          <w:p w:rsidR="00491184" w:rsidRPr="00AA3E09" w:rsidRDefault="00491184" w:rsidP="000007C8">
            <w:pPr>
              <w:jc w:val="center"/>
              <w:rPr>
                <w:vertAlign w:val="superscript"/>
              </w:rPr>
            </w:pPr>
            <w:r w:rsidRPr="00AA3E09">
              <w:rPr>
                <w:vertAlign w:val="superscript"/>
              </w:rPr>
              <w:t>Ф.И.О. заявителя</w:t>
            </w:r>
          </w:p>
        </w:tc>
      </w:tr>
    </w:tbl>
    <w:p w:rsidR="00491184" w:rsidRPr="00AA3E09" w:rsidRDefault="00491184" w:rsidP="00491184"/>
    <w:p w:rsidR="00491184" w:rsidRPr="00AA3E09" w:rsidRDefault="00491184" w:rsidP="00491184">
      <w:pPr>
        <w:jc w:val="center"/>
        <w:rPr>
          <w:b/>
        </w:rPr>
      </w:pPr>
      <w:r w:rsidRPr="00AA3E09">
        <w:rPr>
          <w:b/>
        </w:rPr>
        <w:t xml:space="preserve">Уведомление о приеме документов </w:t>
      </w:r>
    </w:p>
    <w:p w:rsidR="00491184" w:rsidRPr="00AA3E09" w:rsidRDefault="00491184" w:rsidP="00491184">
      <w:pPr>
        <w:jc w:val="center"/>
        <w:rPr>
          <w:b/>
        </w:rPr>
      </w:pPr>
      <w:r w:rsidRPr="00AA3E09">
        <w:rPr>
          <w:b/>
        </w:rPr>
        <w:t>для предоставления муниципальной услуги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tabs>
          <w:tab w:val="left" w:pos="9354"/>
        </w:tabs>
        <w:ind w:firstLine="709"/>
        <w:jc w:val="both"/>
      </w:pPr>
      <w:r w:rsidRPr="00AA3E09">
        <w:t xml:space="preserve">Настоящим уведомляем о том, что для получения муниципальной услуги </w:t>
      </w:r>
      <w:r w:rsidRPr="00AA3E09">
        <w:rPr>
          <w:color w:val="000000"/>
        </w:rPr>
        <w:t>«</w:t>
      </w:r>
      <w:r w:rsidRPr="00AA3E09">
        <w:rPr>
          <w:rFonts w:cs="Arial"/>
          <w:b/>
          <w:bCs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AA3E09">
        <w:t xml:space="preserve">», от Вас приняты следующие документы: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491184" w:rsidRPr="00AA3E09" w:rsidTr="000007C8">
        <w:tc>
          <w:tcPr>
            <w:tcW w:w="594" w:type="dxa"/>
            <w:vAlign w:val="center"/>
          </w:tcPr>
          <w:p w:rsidR="00491184" w:rsidRPr="00AA3E09" w:rsidRDefault="00491184" w:rsidP="000007C8">
            <w:pPr>
              <w:tabs>
                <w:tab w:val="left" w:pos="9354"/>
              </w:tabs>
              <w:jc w:val="center"/>
            </w:pPr>
            <w:r w:rsidRPr="00AA3E09">
              <w:t xml:space="preserve">№ </w:t>
            </w:r>
            <w:proofErr w:type="gramStart"/>
            <w:r w:rsidRPr="00AA3E09">
              <w:t>п</w:t>
            </w:r>
            <w:proofErr w:type="gramEnd"/>
            <w:r w:rsidRPr="00AA3E09">
              <w:t>/п</w:t>
            </w:r>
          </w:p>
        </w:tc>
        <w:tc>
          <w:tcPr>
            <w:tcW w:w="3253" w:type="dxa"/>
            <w:vAlign w:val="center"/>
          </w:tcPr>
          <w:p w:rsidR="00491184" w:rsidRPr="00AA3E09" w:rsidRDefault="00491184" w:rsidP="000007C8">
            <w:pPr>
              <w:tabs>
                <w:tab w:val="left" w:pos="9354"/>
              </w:tabs>
              <w:jc w:val="center"/>
            </w:pPr>
            <w:r w:rsidRPr="00AA3E09">
              <w:t>Наименование документа</w:t>
            </w:r>
          </w:p>
        </w:tc>
        <w:tc>
          <w:tcPr>
            <w:tcW w:w="1912" w:type="dxa"/>
            <w:vAlign w:val="center"/>
          </w:tcPr>
          <w:p w:rsidR="00491184" w:rsidRPr="00AA3E09" w:rsidRDefault="00491184" w:rsidP="000007C8">
            <w:pPr>
              <w:tabs>
                <w:tab w:val="left" w:pos="9354"/>
              </w:tabs>
              <w:jc w:val="center"/>
            </w:pPr>
            <w:r w:rsidRPr="00AA3E09">
              <w:t>Вид документа (оригинал, нотариальная копия, ксерокопия)</w:t>
            </w:r>
          </w:p>
        </w:tc>
        <w:tc>
          <w:tcPr>
            <w:tcW w:w="2146" w:type="dxa"/>
            <w:vAlign w:val="center"/>
          </w:tcPr>
          <w:p w:rsidR="00491184" w:rsidRPr="00AA3E09" w:rsidRDefault="00491184" w:rsidP="000007C8">
            <w:pPr>
              <w:tabs>
                <w:tab w:val="left" w:pos="9354"/>
              </w:tabs>
              <w:jc w:val="center"/>
            </w:pPr>
            <w:r w:rsidRPr="00AA3E09">
              <w:t>Реквизиты документа (дата выдачи, номер, кем выдан, иное)</w:t>
            </w:r>
          </w:p>
        </w:tc>
        <w:tc>
          <w:tcPr>
            <w:tcW w:w="1665" w:type="dxa"/>
            <w:vAlign w:val="center"/>
          </w:tcPr>
          <w:p w:rsidR="00491184" w:rsidRPr="00AA3E09" w:rsidRDefault="00491184" w:rsidP="000007C8">
            <w:pPr>
              <w:tabs>
                <w:tab w:val="left" w:pos="9354"/>
              </w:tabs>
              <w:jc w:val="center"/>
            </w:pPr>
            <w:r w:rsidRPr="00AA3E09">
              <w:t>Количество листов</w:t>
            </w:r>
          </w:p>
        </w:tc>
      </w:tr>
      <w:tr w:rsidR="00491184" w:rsidRPr="00AA3E09" w:rsidTr="000007C8">
        <w:trPr>
          <w:trHeight w:val="567"/>
        </w:trPr>
        <w:tc>
          <w:tcPr>
            <w:tcW w:w="594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3253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912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2146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665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</w:tr>
      <w:tr w:rsidR="00491184" w:rsidRPr="00AA3E09" w:rsidTr="000007C8">
        <w:trPr>
          <w:trHeight w:val="567"/>
        </w:trPr>
        <w:tc>
          <w:tcPr>
            <w:tcW w:w="594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3253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912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2146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665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</w:tr>
      <w:tr w:rsidR="00491184" w:rsidRPr="00AA3E09" w:rsidTr="000007C8">
        <w:trPr>
          <w:trHeight w:val="567"/>
        </w:trPr>
        <w:tc>
          <w:tcPr>
            <w:tcW w:w="594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3253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912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2146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665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</w:tr>
      <w:tr w:rsidR="00491184" w:rsidRPr="00AA3E09" w:rsidTr="000007C8">
        <w:trPr>
          <w:trHeight w:val="567"/>
        </w:trPr>
        <w:tc>
          <w:tcPr>
            <w:tcW w:w="594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3253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912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2146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665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</w:tr>
      <w:tr w:rsidR="00491184" w:rsidRPr="00AA3E09" w:rsidTr="000007C8">
        <w:trPr>
          <w:trHeight w:val="567"/>
        </w:trPr>
        <w:tc>
          <w:tcPr>
            <w:tcW w:w="594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3253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912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2146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665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</w:tr>
      <w:tr w:rsidR="00491184" w:rsidRPr="00AA3E09" w:rsidTr="000007C8">
        <w:trPr>
          <w:trHeight w:val="567"/>
        </w:trPr>
        <w:tc>
          <w:tcPr>
            <w:tcW w:w="594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3253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912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2146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  <w:tc>
          <w:tcPr>
            <w:tcW w:w="1665" w:type="dxa"/>
          </w:tcPr>
          <w:p w:rsidR="00491184" w:rsidRPr="00AA3E09" w:rsidRDefault="00491184" w:rsidP="000007C8">
            <w:pPr>
              <w:tabs>
                <w:tab w:val="left" w:pos="9354"/>
              </w:tabs>
              <w:jc w:val="both"/>
            </w:pPr>
          </w:p>
        </w:tc>
      </w:tr>
    </w:tbl>
    <w:p w:rsidR="00491184" w:rsidRPr="00AA3E09" w:rsidRDefault="00491184" w:rsidP="00491184">
      <w:pPr>
        <w:tabs>
          <w:tab w:val="left" w:pos="9354"/>
        </w:tabs>
        <w:spacing w:before="120"/>
        <w:jc w:val="both"/>
      </w:pPr>
      <w:r w:rsidRPr="00AA3E09">
        <w:t>Всего принято ____________ документов на ____________ листах.</w:t>
      </w:r>
    </w:p>
    <w:p w:rsidR="00491184" w:rsidRPr="00AA3E09" w:rsidRDefault="00491184" w:rsidP="00491184">
      <w:pPr>
        <w:spacing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701"/>
        <w:gridCol w:w="248"/>
      </w:tblGrid>
      <w:tr w:rsidR="00491184" w:rsidRPr="00AA3E09" w:rsidTr="000007C8">
        <w:tc>
          <w:tcPr>
            <w:tcW w:w="2660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  <w:r w:rsidRPr="00AA3E09">
              <w:rPr>
                <w:color w:val="000000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84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83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48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  <w:proofErr w:type="gramStart"/>
            <w:r w:rsidRPr="00AA3E09">
              <w:rPr>
                <w:color w:val="000000"/>
              </w:rPr>
              <w:t>г</w:t>
            </w:r>
            <w:proofErr w:type="gramEnd"/>
            <w:r w:rsidRPr="00AA3E09">
              <w:rPr>
                <w:color w:val="000000"/>
              </w:rPr>
              <w:t>.</w:t>
            </w:r>
          </w:p>
        </w:tc>
      </w:tr>
      <w:tr w:rsidR="00491184" w:rsidRPr="00AA3E09" w:rsidTr="000007C8">
        <w:tc>
          <w:tcPr>
            <w:tcW w:w="2660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  <w:r w:rsidRPr="00AA3E09">
              <w:rPr>
                <w:color w:val="000000"/>
              </w:rPr>
              <w:t>(Ф.И.О.)</w:t>
            </w:r>
          </w:p>
        </w:tc>
        <w:tc>
          <w:tcPr>
            <w:tcW w:w="284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  <w:r w:rsidRPr="00AA3E09">
              <w:rPr>
                <w:color w:val="000000"/>
              </w:rPr>
              <w:t>(подпись)</w:t>
            </w:r>
          </w:p>
        </w:tc>
        <w:tc>
          <w:tcPr>
            <w:tcW w:w="283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  <w:r w:rsidRPr="00AA3E09">
              <w:rPr>
                <w:color w:val="000000"/>
              </w:rPr>
              <w:t>(дата)</w:t>
            </w:r>
          </w:p>
        </w:tc>
        <w:tc>
          <w:tcPr>
            <w:tcW w:w="248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</w:tr>
    </w:tbl>
    <w:p w:rsidR="00491184" w:rsidRPr="00AA3E09" w:rsidRDefault="00491184" w:rsidP="00491184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701"/>
        <w:gridCol w:w="248"/>
      </w:tblGrid>
      <w:tr w:rsidR="00491184" w:rsidRPr="00AA3E09" w:rsidTr="000007C8">
        <w:tc>
          <w:tcPr>
            <w:tcW w:w="2660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  <w:r w:rsidRPr="00AA3E09">
              <w:rPr>
                <w:color w:val="000000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84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83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</w:p>
        </w:tc>
        <w:tc>
          <w:tcPr>
            <w:tcW w:w="248" w:type="dxa"/>
          </w:tcPr>
          <w:p w:rsidR="00491184" w:rsidRPr="00AA3E09" w:rsidRDefault="00491184" w:rsidP="000007C8">
            <w:pPr>
              <w:ind w:left="-85" w:right="-85"/>
              <w:jc w:val="both"/>
              <w:rPr>
                <w:color w:val="000000"/>
              </w:rPr>
            </w:pPr>
            <w:proofErr w:type="gramStart"/>
            <w:r w:rsidRPr="00AA3E09">
              <w:rPr>
                <w:color w:val="000000"/>
              </w:rPr>
              <w:t>г</w:t>
            </w:r>
            <w:proofErr w:type="gramEnd"/>
            <w:r w:rsidRPr="00AA3E09">
              <w:rPr>
                <w:color w:val="000000"/>
              </w:rPr>
              <w:t>.</w:t>
            </w:r>
          </w:p>
        </w:tc>
      </w:tr>
      <w:tr w:rsidR="00491184" w:rsidRPr="00AA3E09" w:rsidTr="000007C8">
        <w:tc>
          <w:tcPr>
            <w:tcW w:w="2660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  <w:r w:rsidRPr="00AA3E09">
              <w:rPr>
                <w:color w:val="000000"/>
              </w:rPr>
              <w:t>(Ф.И.О.)</w:t>
            </w:r>
          </w:p>
        </w:tc>
        <w:tc>
          <w:tcPr>
            <w:tcW w:w="284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  <w:r w:rsidRPr="00AA3E09">
              <w:rPr>
                <w:color w:val="000000"/>
              </w:rPr>
              <w:t>(подпись)</w:t>
            </w:r>
          </w:p>
        </w:tc>
        <w:tc>
          <w:tcPr>
            <w:tcW w:w="283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  <w:r w:rsidRPr="00AA3E09">
              <w:rPr>
                <w:color w:val="000000"/>
              </w:rPr>
              <w:t>(дата)</w:t>
            </w:r>
          </w:p>
        </w:tc>
        <w:tc>
          <w:tcPr>
            <w:tcW w:w="248" w:type="dxa"/>
          </w:tcPr>
          <w:p w:rsidR="00491184" w:rsidRPr="00AA3E09" w:rsidRDefault="00491184" w:rsidP="000007C8">
            <w:pPr>
              <w:ind w:left="-85" w:right="-85"/>
              <w:jc w:val="center"/>
              <w:rPr>
                <w:color w:val="000000"/>
              </w:rPr>
            </w:pPr>
          </w:p>
        </w:tc>
      </w:tr>
    </w:tbl>
    <w:p w:rsidR="00491184" w:rsidRPr="00AA3E09" w:rsidRDefault="00491184" w:rsidP="00491184">
      <w:pPr>
        <w:jc w:val="both"/>
        <w:rPr>
          <w:b/>
          <w:kern w:val="28"/>
        </w:rPr>
      </w:pPr>
      <w:r w:rsidRPr="00AA3E09">
        <w:rPr>
          <w:color w:val="000000"/>
        </w:rPr>
        <w:t> 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>Приложение № 8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t>к административному регламенту</w:t>
      </w:r>
    </w:p>
    <w:p w:rsidR="00491184" w:rsidRPr="00AA3E09" w:rsidRDefault="00491184" w:rsidP="00491184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91184" w:rsidRPr="00AA3E09" w:rsidTr="000007C8">
        <w:trPr>
          <w:trHeight w:val="2019"/>
        </w:trPr>
        <w:tc>
          <w:tcPr>
            <w:tcW w:w="4785" w:type="dxa"/>
            <w:tcBorders>
              <w:right w:val="single" w:sz="4" w:space="0" w:color="auto"/>
            </w:tcBorders>
            <w:vAlign w:val="center"/>
          </w:tcPr>
          <w:p w:rsidR="00491184" w:rsidRPr="00AA3E09" w:rsidRDefault="00491184" w:rsidP="000007C8">
            <w:pPr>
              <w:jc w:val="center"/>
            </w:pPr>
            <w:r w:rsidRPr="00AA3E09">
              <w:lastRenderedPageBreak/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1184" w:rsidRPr="00AA3E09" w:rsidRDefault="00491184" w:rsidP="000007C8">
            <w:pPr>
              <w:tabs>
                <w:tab w:val="left" w:pos="4569"/>
              </w:tabs>
            </w:pPr>
            <w:r w:rsidRPr="00AA3E09">
              <w:t>________________________________</w:t>
            </w:r>
          </w:p>
          <w:p w:rsidR="00491184" w:rsidRPr="00AA3E09" w:rsidRDefault="00491184" w:rsidP="000007C8">
            <w:pPr>
              <w:jc w:val="center"/>
              <w:rPr>
                <w:vertAlign w:val="superscript"/>
              </w:rPr>
            </w:pPr>
            <w:r w:rsidRPr="00AA3E09">
              <w:rPr>
                <w:vertAlign w:val="superscript"/>
              </w:rPr>
              <w:t>Ф.И.О. заявителя</w:t>
            </w:r>
          </w:p>
        </w:tc>
      </w:tr>
    </w:tbl>
    <w:p w:rsidR="00491184" w:rsidRPr="00AA3E09" w:rsidRDefault="00491184" w:rsidP="00491184"/>
    <w:p w:rsidR="00491184" w:rsidRPr="00AA3E09" w:rsidRDefault="00491184" w:rsidP="00491184">
      <w:pPr>
        <w:jc w:val="center"/>
        <w:rPr>
          <w:b/>
        </w:rPr>
      </w:pPr>
      <w:r w:rsidRPr="00AA3E09">
        <w:rPr>
          <w:b/>
        </w:rPr>
        <w:t xml:space="preserve">Уведомление об отказе в приеме документов </w:t>
      </w:r>
    </w:p>
    <w:p w:rsidR="00491184" w:rsidRPr="00AA3E09" w:rsidRDefault="00491184" w:rsidP="00491184">
      <w:pPr>
        <w:jc w:val="center"/>
        <w:rPr>
          <w:b/>
        </w:rPr>
      </w:pPr>
      <w:r w:rsidRPr="00AA3E09">
        <w:rPr>
          <w:b/>
        </w:rPr>
        <w:t>при предоставлении муниципальной услуги</w:t>
      </w:r>
    </w:p>
    <w:p w:rsidR="00491184" w:rsidRPr="00AA3E09" w:rsidRDefault="00491184" w:rsidP="00491184"/>
    <w:p w:rsidR="00491184" w:rsidRPr="00AA3E09" w:rsidRDefault="00491184" w:rsidP="00491184">
      <w:pPr>
        <w:tabs>
          <w:tab w:val="left" w:pos="9354"/>
        </w:tabs>
        <w:ind w:firstLine="709"/>
        <w:jc w:val="both"/>
      </w:pPr>
      <w:r w:rsidRPr="00AA3E09">
        <w:t xml:space="preserve">Настоящим уведомляем Вас о том, что документы, представленные для получения муниципальной услуги </w:t>
      </w:r>
      <w:r w:rsidRPr="00AA3E09">
        <w:rPr>
          <w:color w:val="000000"/>
        </w:rPr>
        <w:t>«</w:t>
      </w:r>
      <w:r w:rsidRPr="00AA3E09">
        <w:rPr>
          <w:rFonts w:cs="Arial"/>
          <w:b/>
          <w:bCs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AA3E09">
        <w:t xml:space="preserve">», не могут быть приняты по следующим основаниям: </w:t>
      </w:r>
    </w:p>
    <w:p w:rsidR="00491184" w:rsidRPr="00AA3E09" w:rsidRDefault="00491184" w:rsidP="00491184">
      <w:pPr>
        <w:tabs>
          <w:tab w:val="left" w:pos="9354"/>
        </w:tabs>
        <w:spacing w:line="360" w:lineRule="auto"/>
        <w:jc w:val="both"/>
        <w:rPr>
          <w:u w:val="single"/>
        </w:rPr>
      </w:pPr>
      <w:r w:rsidRPr="00AA3E09">
        <w:rPr>
          <w:u w:val="single"/>
        </w:rPr>
        <w:tab/>
      </w:r>
    </w:p>
    <w:p w:rsidR="00491184" w:rsidRPr="00AA3E09" w:rsidRDefault="00491184" w:rsidP="00491184">
      <w:pPr>
        <w:tabs>
          <w:tab w:val="left" w:pos="9354"/>
        </w:tabs>
        <w:spacing w:line="360" w:lineRule="auto"/>
        <w:jc w:val="both"/>
        <w:rPr>
          <w:u w:val="single"/>
        </w:rPr>
      </w:pPr>
      <w:r w:rsidRPr="00AA3E09">
        <w:rPr>
          <w:u w:val="single"/>
        </w:rPr>
        <w:tab/>
      </w:r>
    </w:p>
    <w:p w:rsidR="00491184" w:rsidRPr="00AA3E09" w:rsidRDefault="00491184" w:rsidP="00491184">
      <w:pPr>
        <w:tabs>
          <w:tab w:val="left" w:pos="9354"/>
        </w:tabs>
        <w:jc w:val="both"/>
        <w:rPr>
          <w:u w:val="single"/>
        </w:rPr>
      </w:pPr>
      <w:r w:rsidRPr="00AA3E09">
        <w:rPr>
          <w:u w:val="single"/>
        </w:rPr>
        <w:tab/>
      </w:r>
    </w:p>
    <w:p w:rsidR="00491184" w:rsidRPr="00AA3E09" w:rsidRDefault="00491184" w:rsidP="00491184">
      <w:pPr>
        <w:tabs>
          <w:tab w:val="left" w:pos="9354"/>
        </w:tabs>
        <w:jc w:val="both"/>
      </w:pPr>
    </w:p>
    <w:p w:rsidR="00491184" w:rsidRPr="00AA3E09" w:rsidRDefault="00491184" w:rsidP="00491184"/>
    <w:p w:rsidR="00491184" w:rsidRPr="00AA3E09" w:rsidRDefault="00491184" w:rsidP="00491184">
      <w:pPr>
        <w:ind w:firstLine="709"/>
        <w:jc w:val="both"/>
      </w:pPr>
      <w:r w:rsidRPr="00AA3E09"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491184" w:rsidRPr="00AA3E09" w:rsidRDefault="00491184" w:rsidP="00491184">
      <w:pPr>
        <w:ind w:firstLine="709"/>
        <w:jc w:val="both"/>
      </w:pPr>
      <w:r w:rsidRPr="00AA3E09">
        <w:t>В случае не согласия с принятым решением Вы имеете право на обжалование такого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>
      <w:r w:rsidRPr="00AA3E09">
        <w:t>Специалист, ответственный</w:t>
      </w:r>
    </w:p>
    <w:p w:rsidR="00491184" w:rsidRPr="00AA3E09" w:rsidRDefault="00491184" w:rsidP="00491184">
      <w:r w:rsidRPr="00AA3E09">
        <w:t xml:space="preserve">за прием и регистрацию </w:t>
      </w:r>
    </w:p>
    <w:p w:rsidR="00491184" w:rsidRPr="00AA3E09" w:rsidRDefault="00491184" w:rsidP="00491184">
      <w:r w:rsidRPr="00AA3E09">
        <w:t>документов</w:t>
      </w:r>
      <w:r w:rsidRPr="00AA3E09">
        <w:tab/>
      </w:r>
      <w:r w:rsidRPr="00AA3E09">
        <w:tab/>
      </w:r>
      <w:r w:rsidRPr="00AA3E09">
        <w:tab/>
      </w:r>
      <w:r w:rsidRPr="00AA3E09">
        <w:tab/>
        <w:t>_______________</w:t>
      </w:r>
      <w:r w:rsidRPr="00AA3E09">
        <w:tab/>
      </w:r>
      <w:r w:rsidRPr="00AA3E09">
        <w:tab/>
        <w:t>___________________</w:t>
      </w:r>
    </w:p>
    <w:p w:rsidR="00491184" w:rsidRPr="00AA3E09" w:rsidRDefault="00491184" w:rsidP="00491184">
      <w:pPr>
        <w:rPr>
          <w:vertAlign w:val="superscript"/>
        </w:rPr>
      </w:pPr>
      <w:r w:rsidRPr="00AA3E09">
        <w:tab/>
      </w:r>
      <w:r w:rsidRPr="00AA3E09">
        <w:tab/>
      </w:r>
      <w:r w:rsidRPr="00AA3E09">
        <w:tab/>
      </w:r>
      <w:r w:rsidRPr="00AA3E09">
        <w:tab/>
      </w:r>
      <w:r w:rsidRPr="00AA3E09">
        <w:tab/>
        <w:t xml:space="preserve">           </w:t>
      </w:r>
      <w:r w:rsidRPr="00AA3E09">
        <w:rPr>
          <w:vertAlign w:val="superscript"/>
        </w:rPr>
        <w:t>(подпись)</w:t>
      </w:r>
      <w:r w:rsidRPr="00AA3E09">
        <w:rPr>
          <w:vertAlign w:val="superscript"/>
        </w:rPr>
        <w:tab/>
      </w:r>
      <w:r w:rsidRPr="00AA3E09">
        <w:rPr>
          <w:vertAlign w:val="superscript"/>
        </w:rPr>
        <w:tab/>
      </w:r>
      <w:r w:rsidRPr="00AA3E09">
        <w:rPr>
          <w:vertAlign w:val="superscript"/>
        </w:rPr>
        <w:tab/>
        <w:t xml:space="preserve">   (И.О. Фамилия)</w:t>
      </w:r>
    </w:p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rPr>
          <w:rFonts w:ascii="Verdana" w:hAnsi="Verdana"/>
        </w:rPr>
      </w:pPr>
    </w:p>
    <w:p w:rsidR="00491184" w:rsidRPr="00AA3E09" w:rsidRDefault="00491184" w:rsidP="00491184">
      <w:pPr>
        <w:rPr>
          <w:rFonts w:ascii="Verdana" w:hAnsi="Verdana"/>
        </w:rPr>
      </w:pPr>
    </w:p>
    <w:p w:rsidR="00491184" w:rsidRPr="00AA3E09" w:rsidRDefault="00491184" w:rsidP="00491184">
      <w:pPr>
        <w:rPr>
          <w:rFonts w:ascii="Verdana" w:hAnsi="Verdana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AA3E09" w:rsidRDefault="00AA3E09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  <w:r w:rsidRPr="00AA3E09">
        <w:rPr>
          <w:b w:val="0"/>
          <w:kern w:val="28"/>
        </w:rPr>
        <w:lastRenderedPageBreak/>
        <w:t>Приложение № 9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rFonts w:ascii="Verdana" w:hAnsi="Verdana"/>
        </w:rPr>
      </w:pPr>
      <w:r w:rsidRPr="00AA3E09">
        <w:rPr>
          <w:b w:val="0"/>
          <w:kern w:val="28"/>
        </w:rPr>
        <w:t>к административному регламенту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91184" w:rsidRPr="00AA3E09" w:rsidTr="000007C8">
        <w:trPr>
          <w:trHeight w:val="2019"/>
        </w:trPr>
        <w:tc>
          <w:tcPr>
            <w:tcW w:w="4785" w:type="dxa"/>
            <w:tcBorders>
              <w:right w:val="single" w:sz="4" w:space="0" w:color="auto"/>
            </w:tcBorders>
            <w:vAlign w:val="center"/>
          </w:tcPr>
          <w:p w:rsidR="00491184" w:rsidRPr="00AA3E09" w:rsidRDefault="00491184" w:rsidP="000007C8">
            <w:pPr>
              <w:jc w:val="center"/>
            </w:pPr>
            <w:r w:rsidRPr="00AA3E09"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1184" w:rsidRPr="00AA3E09" w:rsidRDefault="00491184" w:rsidP="000007C8">
            <w:pPr>
              <w:tabs>
                <w:tab w:val="left" w:pos="4569"/>
              </w:tabs>
            </w:pPr>
            <w:r w:rsidRPr="00AA3E09">
              <w:t>________________________________</w:t>
            </w:r>
          </w:p>
          <w:p w:rsidR="00491184" w:rsidRPr="00AA3E09" w:rsidRDefault="00491184" w:rsidP="000007C8">
            <w:pPr>
              <w:jc w:val="center"/>
              <w:rPr>
                <w:vertAlign w:val="superscript"/>
              </w:rPr>
            </w:pPr>
            <w:r w:rsidRPr="00AA3E09">
              <w:rPr>
                <w:vertAlign w:val="superscript"/>
              </w:rPr>
              <w:t>Ф.И.О. заявителя</w:t>
            </w:r>
          </w:p>
        </w:tc>
      </w:tr>
    </w:tbl>
    <w:p w:rsidR="00491184" w:rsidRPr="00AA3E09" w:rsidRDefault="00491184" w:rsidP="00491184"/>
    <w:p w:rsidR="00491184" w:rsidRPr="00AA3E09" w:rsidRDefault="00491184" w:rsidP="00491184">
      <w:pPr>
        <w:jc w:val="center"/>
        <w:rPr>
          <w:b/>
        </w:rPr>
      </w:pPr>
      <w:r w:rsidRPr="00AA3E09">
        <w:rPr>
          <w:b/>
        </w:rPr>
        <w:t>Уведомление об отказе</w:t>
      </w:r>
    </w:p>
    <w:p w:rsidR="00491184" w:rsidRPr="00AA3E09" w:rsidRDefault="00491184" w:rsidP="00491184">
      <w:pPr>
        <w:jc w:val="center"/>
        <w:rPr>
          <w:b/>
        </w:rPr>
      </w:pPr>
      <w:r w:rsidRPr="00AA3E09">
        <w:rPr>
          <w:b/>
        </w:rPr>
        <w:t>в предоставлении муниципальной услуги</w:t>
      </w:r>
    </w:p>
    <w:p w:rsidR="00491184" w:rsidRPr="00AA3E09" w:rsidRDefault="00491184" w:rsidP="00491184"/>
    <w:p w:rsidR="00491184" w:rsidRPr="00AA3E09" w:rsidRDefault="00491184" w:rsidP="00491184">
      <w:pPr>
        <w:tabs>
          <w:tab w:val="left" w:pos="9354"/>
        </w:tabs>
        <w:ind w:firstLine="709"/>
        <w:jc w:val="both"/>
      </w:pPr>
      <w:r w:rsidRPr="00AA3E09">
        <w:t xml:space="preserve">Настоящим уведомляем Вас о том, что муниципальная услуга </w:t>
      </w:r>
      <w:r w:rsidRPr="00AA3E09">
        <w:rPr>
          <w:color w:val="000000"/>
        </w:rPr>
        <w:t>«</w:t>
      </w:r>
      <w:r w:rsidRPr="00AA3E09">
        <w:rPr>
          <w:rFonts w:cs="Arial"/>
          <w:b/>
          <w:bCs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AA3E09">
        <w:t xml:space="preserve">», не может быть предоставлена по следующим основаниям: </w:t>
      </w:r>
    </w:p>
    <w:p w:rsidR="00491184" w:rsidRPr="00AA3E09" w:rsidRDefault="00491184" w:rsidP="00491184">
      <w:pPr>
        <w:tabs>
          <w:tab w:val="left" w:pos="9354"/>
        </w:tabs>
        <w:spacing w:line="360" w:lineRule="auto"/>
        <w:jc w:val="both"/>
        <w:rPr>
          <w:u w:val="single"/>
        </w:rPr>
      </w:pPr>
      <w:r w:rsidRPr="00AA3E09">
        <w:rPr>
          <w:u w:val="single"/>
        </w:rPr>
        <w:tab/>
      </w:r>
    </w:p>
    <w:p w:rsidR="00491184" w:rsidRPr="00AA3E09" w:rsidRDefault="00491184" w:rsidP="00491184">
      <w:pPr>
        <w:tabs>
          <w:tab w:val="left" w:pos="9354"/>
        </w:tabs>
        <w:spacing w:line="360" w:lineRule="auto"/>
        <w:jc w:val="both"/>
        <w:rPr>
          <w:u w:val="single"/>
        </w:rPr>
      </w:pPr>
      <w:r w:rsidRPr="00AA3E09">
        <w:rPr>
          <w:u w:val="single"/>
        </w:rPr>
        <w:tab/>
      </w:r>
    </w:p>
    <w:p w:rsidR="00491184" w:rsidRPr="00AA3E09" w:rsidRDefault="00491184" w:rsidP="00491184">
      <w:pPr>
        <w:tabs>
          <w:tab w:val="left" w:pos="9354"/>
        </w:tabs>
        <w:jc w:val="both"/>
        <w:rPr>
          <w:u w:val="single"/>
        </w:rPr>
      </w:pPr>
      <w:r w:rsidRPr="00AA3E09">
        <w:rPr>
          <w:u w:val="single"/>
        </w:rPr>
        <w:tab/>
      </w:r>
    </w:p>
    <w:p w:rsidR="00491184" w:rsidRPr="00AA3E09" w:rsidRDefault="00491184" w:rsidP="00491184">
      <w:pPr>
        <w:tabs>
          <w:tab w:val="left" w:pos="9354"/>
        </w:tabs>
        <w:jc w:val="both"/>
      </w:pPr>
    </w:p>
    <w:p w:rsidR="00491184" w:rsidRPr="00AA3E09" w:rsidRDefault="00491184" w:rsidP="00491184"/>
    <w:p w:rsidR="00491184" w:rsidRPr="00AA3E09" w:rsidRDefault="00491184" w:rsidP="00491184">
      <w:pPr>
        <w:ind w:firstLine="709"/>
        <w:jc w:val="both"/>
      </w:pPr>
      <w:r w:rsidRPr="00AA3E09"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/>
    <w:p w:rsidR="00491184" w:rsidRPr="00AA3E09" w:rsidRDefault="00491184" w:rsidP="00491184">
      <w:r w:rsidRPr="00AA3E09">
        <w:t>Глава администрации</w:t>
      </w:r>
      <w:r w:rsidRPr="00AA3E09">
        <w:tab/>
      </w:r>
      <w:r w:rsidRPr="00AA3E09">
        <w:tab/>
        <w:t>_______________</w:t>
      </w:r>
      <w:r w:rsidRPr="00AA3E09">
        <w:tab/>
      </w:r>
      <w:r w:rsidRPr="00AA3E09">
        <w:tab/>
        <w:t>___________________</w:t>
      </w:r>
    </w:p>
    <w:p w:rsidR="00491184" w:rsidRPr="00AA3E09" w:rsidRDefault="00491184" w:rsidP="00491184">
      <w:pPr>
        <w:rPr>
          <w:vertAlign w:val="superscript"/>
        </w:rPr>
      </w:pPr>
      <w:r w:rsidRPr="00AA3E09">
        <w:tab/>
      </w:r>
      <w:r w:rsidRPr="00AA3E09">
        <w:tab/>
      </w:r>
      <w:r w:rsidRPr="00AA3E09">
        <w:tab/>
      </w:r>
      <w:r w:rsidRPr="00AA3E09">
        <w:tab/>
      </w:r>
      <w:r w:rsidRPr="00AA3E09">
        <w:tab/>
        <w:t xml:space="preserve">           </w:t>
      </w:r>
      <w:r w:rsidRPr="00AA3E09">
        <w:rPr>
          <w:vertAlign w:val="superscript"/>
        </w:rPr>
        <w:t>(подпись)</w:t>
      </w:r>
      <w:r w:rsidRPr="00AA3E09">
        <w:rPr>
          <w:vertAlign w:val="superscript"/>
        </w:rPr>
        <w:tab/>
      </w:r>
      <w:r w:rsidRPr="00AA3E09">
        <w:rPr>
          <w:vertAlign w:val="superscript"/>
        </w:rPr>
        <w:tab/>
      </w:r>
      <w:r w:rsidRPr="00AA3E09">
        <w:rPr>
          <w:vertAlign w:val="superscript"/>
        </w:rPr>
        <w:tab/>
        <w:t xml:space="preserve">   (И.О. Фамилия)</w:t>
      </w:r>
    </w:p>
    <w:p w:rsidR="00491184" w:rsidRPr="00AA3E09" w:rsidRDefault="00491184" w:rsidP="00491184">
      <w:pPr>
        <w:pStyle w:val="10"/>
        <w:tabs>
          <w:tab w:val="left" w:pos="-4111"/>
        </w:tabs>
        <w:spacing w:before="0" w:after="0"/>
        <w:ind w:left="4956" w:right="-6"/>
        <w:rPr>
          <w:b w:val="0"/>
          <w:kern w:val="28"/>
        </w:rPr>
      </w:pPr>
    </w:p>
    <w:p w:rsidR="00491184" w:rsidRPr="00AA3E09" w:rsidRDefault="00491184" w:rsidP="00491184">
      <w:pPr>
        <w:rPr>
          <w:rFonts w:ascii="Verdana" w:hAnsi="Verdana"/>
        </w:rPr>
      </w:pPr>
    </w:p>
    <w:p w:rsidR="00491184" w:rsidRPr="00AA3E09" w:rsidRDefault="00491184" w:rsidP="00491184">
      <w:pPr>
        <w:tabs>
          <w:tab w:val="left" w:pos="4005"/>
        </w:tabs>
        <w:spacing w:before="360"/>
        <w:jc w:val="center"/>
      </w:pPr>
    </w:p>
    <w:p w:rsidR="00491184" w:rsidRPr="00AA3E09" w:rsidRDefault="00491184" w:rsidP="00491184">
      <w:pPr>
        <w:tabs>
          <w:tab w:val="left" w:pos="4005"/>
        </w:tabs>
        <w:spacing w:before="360"/>
        <w:jc w:val="center"/>
      </w:pPr>
      <w:r w:rsidRPr="00AA3E09">
        <w:t>____________</w:t>
      </w:r>
    </w:p>
    <w:p w:rsidR="00491184" w:rsidRPr="00AA3E09" w:rsidRDefault="00491184" w:rsidP="00491184"/>
    <w:p w:rsidR="000007C8" w:rsidRPr="00AA3E09" w:rsidRDefault="000007C8" w:rsidP="00491184"/>
    <w:sectPr w:rsidR="000007C8" w:rsidRPr="00AA3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8E92DBD"/>
    <w:multiLevelType w:val="hybridMultilevel"/>
    <w:tmpl w:val="40BE2E88"/>
    <w:lvl w:ilvl="0" w:tplc="A13ADA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D846DF"/>
    <w:multiLevelType w:val="hybridMultilevel"/>
    <w:tmpl w:val="49F6C1A8"/>
    <w:lvl w:ilvl="0" w:tplc="287EBA88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7D165B"/>
    <w:multiLevelType w:val="multilevel"/>
    <w:tmpl w:val="2AE60480"/>
    <w:lvl w:ilvl="0">
      <w:start w:val="1"/>
      <w:numFmt w:val="decimal"/>
      <w:lvlText w:val="%1"/>
      <w:lvlJc w:val="left"/>
      <w:pPr>
        <w:tabs>
          <w:tab w:val="num" w:pos="1072"/>
        </w:tabs>
        <w:ind w:firstLine="709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1429"/>
        </w:tabs>
        <w:ind w:firstLine="709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840"/>
        </w:tabs>
        <w:ind w:left="411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59" w:hanging="155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843" w:hanging="1843"/>
      </w:pPr>
      <w:rPr>
        <w:rFonts w:hint="default"/>
      </w:rPr>
    </w:lvl>
  </w:abstractNum>
  <w:abstractNum w:abstractNumId="5">
    <w:nsid w:val="48CF7C52"/>
    <w:multiLevelType w:val="multilevel"/>
    <w:tmpl w:val="5B5EA6A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6C640E91"/>
    <w:multiLevelType w:val="hybridMultilevel"/>
    <w:tmpl w:val="93D4C424"/>
    <w:lvl w:ilvl="0" w:tplc="DFF69C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45333A"/>
    <w:multiLevelType w:val="hybridMultilevel"/>
    <w:tmpl w:val="A3CA10C2"/>
    <w:lvl w:ilvl="0" w:tplc="CC6CFE76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DB"/>
    <w:rsid w:val="000007C8"/>
    <w:rsid w:val="0001501C"/>
    <w:rsid w:val="000C432B"/>
    <w:rsid w:val="000D2A71"/>
    <w:rsid w:val="001367B7"/>
    <w:rsid w:val="003148A9"/>
    <w:rsid w:val="00491184"/>
    <w:rsid w:val="00607F90"/>
    <w:rsid w:val="00642FC0"/>
    <w:rsid w:val="009E5056"/>
    <w:rsid w:val="00A37ADB"/>
    <w:rsid w:val="00AA3E09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91184"/>
    <w:pPr>
      <w:spacing w:before="108" w:after="108"/>
      <w:jc w:val="center"/>
      <w:outlineLvl w:val="0"/>
    </w:pPr>
    <w:rPr>
      <w:b/>
      <w:bCs/>
      <w:color w:val="000080"/>
    </w:rPr>
  </w:style>
  <w:style w:type="paragraph" w:styleId="20">
    <w:name w:val="heading 2"/>
    <w:basedOn w:val="a"/>
    <w:next w:val="a"/>
    <w:link w:val="21"/>
    <w:qFormat/>
    <w:rsid w:val="00491184"/>
    <w:pPr>
      <w:keepNext/>
      <w:widowControl/>
      <w:tabs>
        <w:tab w:val="num" w:pos="1429"/>
      </w:tabs>
      <w:autoSpaceDE/>
      <w:autoSpaceDN/>
      <w:adjustRightInd/>
      <w:spacing w:before="120" w:after="120"/>
      <w:ind w:firstLine="709"/>
      <w:jc w:val="both"/>
      <w:outlineLvl w:val="1"/>
    </w:pPr>
    <w:rPr>
      <w:rFonts w:ascii="Times New Roman" w:hAnsi="Times New Roman"/>
      <w:lang w:eastAsia="en-US"/>
    </w:rPr>
  </w:style>
  <w:style w:type="paragraph" w:styleId="3">
    <w:name w:val="heading 3"/>
    <w:basedOn w:val="a"/>
    <w:next w:val="a"/>
    <w:link w:val="30"/>
    <w:qFormat/>
    <w:rsid w:val="00491184"/>
    <w:pPr>
      <w:keepNext/>
      <w:widowControl/>
      <w:tabs>
        <w:tab w:val="num" w:pos="1840"/>
      </w:tabs>
      <w:autoSpaceDE/>
      <w:autoSpaceDN/>
      <w:adjustRightInd/>
      <w:spacing w:before="60" w:after="60"/>
      <w:ind w:left="411" w:firstLine="709"/>
      <w:jc w:val="both"/>
      <w:outlineLvl w:val="2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qFormat/>
    <w:rsid w:val="00491184"/>
    <w:pPr>
      <w:keepNext/>
      <w:widowControl/>
      <w:tabs>
        <w:tab w:val="num" w:pos="1588"/>
      </w:tabs>
      <w:autoSpaceDE/>
      <w:autoSpaceDN/>
      <w:adjustRightInd/>
      <w:spacing w:after="60"/>
      <w:ind w:firstLine="709"/>
      <w:jc w:val="both"/>
      <w:outlineLvl w:val="3"/>
    </w:pPr>
    <w:rPr>
      <w:rFonts w:ascii="Times New Roman" w:hAnsi="Times New Roman"/>
      <w:b/>
      <w:bCs/>
      <w:lang w:eastAsia="en-US"/>
    </w:rPr>
  </w:style>
  <w:style w:type="paragraph" w:styleId="6">
    <w:name w:val="heading 6"/>
    <w:basedOn w:val="a"/>
    <w:next w:val="a"/>
    <w:link w:val="60"/>
    <w:qFormat/>
    <w:rsid w:val="00491184"/>
    <w:pPr>
      <w:widowControl/>
      <w:tabs>
        <w:tab w:val="num" w:pos="1800"/>
      </w:tabs>
      <w:autoSpaceDE/>
      <w:autoSpaceDN/>
      <w:adjustRightInd/>
      <w:spacing w:before="240" w:after="60"/>
      <w:ind w:left="1418" w:hanging="1418"/>
      <w:jc w:val="both"/>
      <w:outlineLvl w:val="5"/>
    </w:pPr>
    <w:rPr>
      <w:rFonts w:ascii="Calibri" w:hAnsi="Calibri" w:cs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91184"/>
    <w:pPr>
      <w:widowControl/>
      <w:tabs>
        <w:tab w:val="num" w:pos="1800"/>
      </w:tabs>
      <w:autoSpaceDE/>
      <w:autoSpaceDN/>
      <w:adjustRightInd/>
      <w:spacing w:before="240" w:after="60"/>
      <w:ind w:left="1559" w:hanging="1559"/>
      <w:jc w:val="both"/>
      <w:outlineLvl w:val="6"/>
    </w:pPr>
    <w:rPr>
      <w:rFonts w:ascii="Calibri" w:hAnsi="Calibri" w:cs="Calibri"/>
      <w:lang w:eastAsia="en-US"/>
    </w:rPr>
  </w:style>
  <w:style w:type="paragraph" w:styleId="8">
    <w:name w:val="heading 8"/>
    <w:basedOn w:val="a"/>
    <w:next w:val="a"/>
    <w:link w:val="80"/>
    <w:qFormat/>
    <w:rsid w:val="00491184"/>
    <w:pPr>
      <w:widowControl/>
      <w:tabs>
        <w:tab w:val="num" w:pos="2160"/>
      </w:tabs>
      <w:autoSpaceDE/>
      <w:autoSpaceDN/>
      <w:adjustRightInd/>
      <w:spacing w:before="240" w:after="60"/>
      <w:ind w:left="1701" w:hanging="1701"/>
      <w:jc w:val="both"/>
      <w:outlineLvl w:val="7"/>
    </w:pPr>
    <w:rPr>
      <w:rFonts w:ascii="Calibri" w:hAnsi="Calibri" w:cs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491184"/>
    <w:pPr>
      <w:widowControl/>
      <w:tabs>
        <w:tab w:val="num" w:pos="2520"/>
      </w:tabs>
      <w:autoSpaceDE/>
      <w:autoSpaceDN/>
      <w:adjustRightInd/>
      <w:spacing w:before="240" w:after="60"/>
      <w:ind w:left="1843" w:hanging="1843"/>
      <w:jc w:val="both"/>
      <w:outlineLvl w:val="8"/>
    </w:pPr>
    <w:rPr>
      <w:rFonts w:ascii="Cambria" w:hAnsi="Cambria" w:cs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9118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91184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49118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491184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491184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49118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491184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491184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491184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491184"/>
    <w:rPr>
      <w:rFonts w:ascii="Cambria" w:eastAsia="Times New Roman" w:hAnsi="Cambria" w:cs="Cambria"/>
    </w:rPr>
  </w:style>
  <w:style w:type="paragraph" w:customStyle="1" w:styleId="ConsPlusNormal">
    <w:name w:val="ConsPlusNormal"/>
    <w:rsid w:val="004911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Plain Text"/>
    <w:basedOn w:val="a"/>
    <w:link w:val="a6"/>
    <w:rsid w:val="00491184"/>
    <w:pPr>
      <w:widowControl/>
      <w:autoSpaceDE/>
      <w:autoSpaceDN/>
      <w:adjustRightInd/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6">
    <w:name w:val="Текст Знак"/>
    <w:basedOn w:val="a0"/>
    <w:link w:val="a5"/>
    <w:rsid w:val="00491184"/>
    <w:rPr>
      <w:rFonts w:ascii="Courier New" w:eastAsia="Calibri" w:hAnsi="Courier New" w:cs="Courier New"/>
      <w:sz w:val="20"/>
      <w:szCs w:val="20"/>
    </w:rPr>
  </w:style>
  <w:style w:type="character" w:styleId="a7">
    <w:name w:val="Hyperlink"/>
    <w:basedOn w:val="a0"/>
    <w:rsid w:val="00491184"/>
    <w:rPr>
      <w:rFonts w:ascii="Verdana" w:hAnsi="Verdana"/>
      <w:color w:val="0000FF"/>
      <w:u w:val="single"/>
      <w:lang w:val="en-US" w:eastAsia="en-US" w:bidi="ar-SA"/>
    </w:rPr>
  </w:style>
  <w:style w:type="paragraph" w:styleId="a8">
    <w:name w:val="annotation text"/>
    <w:basedOn w:val="a"/>
    <w:link w:val="a9"/>
    <w:semiHidden/>
    <w:unhideWhenUsed/>
    <w:rsid w:val="00491184"/>
    <w:pPr>
      <w:widowControl/>
      <w:autoSpaceDE/>
      <w:autoSpaceDN/>
      <w:adjustRightInd/>
      <w:spacing w:after="200" w:line="276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semiHidden/>
    <w:rsid w:val="00491184"/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semiHidden/>
    <w:unhideWhenUsed/>
    <w:rsid w:val="00491184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491184"/>
    <w:rPr>
      <w:rFonts w:ascii="Times New Roman" w:eastAsia="Calibri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semiHidden/>
    <w:unhideWhenUsed/>
    <w:rsid w:val="00491184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491184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4911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491184"/>
    <w:pPr>
      <w:spacing w:after="120"/>
    </w:pPr>
  </w:style>
  <w:style w:type="paragraph" w:customStyle="1" w:styleId="ConsPlusTitle">
    <w:name w:val="ConsPlusTitle"/>
    <w:rsid w:val="004911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4911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Название1"/>
    <w:basedOn w:val="a0"/>
    <w:rsid w:val="00491184"/>
    <w:rPr>
      <w:rFonts w:ascii="Verdana" w:hAnsi="Verdana"/>
      <w:lang w:val="en-US" w:eastAsia="en-US" w:bidi="ar-SA"/>
    </w:rPr>
  </w:style>
  <w:style w:type="character" w:customStyle="1" w:styleId="apple-converted-space">
    <w:name w:val="apple-converted-space"/>
    <w:basedOn w:val="a0"/>
    <w:rsid w:val="00491184"/>
    <w:rPr>
      <w:rFonts w:ascii="Verdana" w:hAnsi="Verdana"/>
      <w:lang w:val="en-US" w:eastAsia="en-US" w:bidi="ar-SA"/>
    </w:rPr>
  </w:style>
  <w:style w:type="paragraph" w:customStyle="1" w:styleId="1">
    <w:name w:val="Знак1"/>
    <w:basedOn w:val="a"/>
    <w:rsid w:val="00491184"/>
    <w:pPr>
      <w:widowControl/>
      <w:numPr>
        <w:ilvl w:val="1"/>
        <w:numId w:val="2"/>
      </w:numPr>
      <w:tabs>
        <w:tab w:val="clear" w:pos="567"/>
      </w:tabs>
      <w:autoSpaceDE/>
      <w:autoSpaceDN/>
      <w:adjustRightInd/>
      <w:spacing w:after="160" w:line="240" w:lineRule="exact"/>
      <w:ind w:left="0" w:firstLine="0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2"/>
    <w:rsid w:val="00491184"/>
    <w:pPr>
      <w:widowControl/>
      <w:numPr>
        <w:numId w:val="2"/>
      </w:numPr>
      <w:autoSpaceDE/>
      <w:autoSpaceDN/>
      <w:adjustRightInd/>
      <w:spacing w:after="60"/>
      <w:jc w:val="both"/>
    </w:pPr>
    <w:rPr>
      <w:rFonts w:ascii="Times New Roman" w:hAnsi="Times New Roman"/>
      <w:szCs w:val="20"/>
    </w:rPr>
  </w:style>
  <w:style w:type="character" w:customStyle="1" w:styleId="22">
    <w:name w:val="Основной текст 2 Знак"/>
    <w:basedOn w:val="a0"/>
    <w:link w:val="2"/>
    <w:rsid w:val="004911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">
    <w:name w:val="Char Знак"/>
    <w:basedOn w:val="a"/>
    <w:autoRedefine/>
    <w:rsid w:val="0049118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/>
      <w:b/>
      <w:sz w:val="28"/>
      <w:lang w:val="en-US" w:eastAsia="en-US"/>
    </w:rPr>
  </w:style>
  <w:style w:type="paragraph" w:styleId="ae">
    <w:name w:val="Title"/>
    <w:basedOn w:val="a"/>
    <w:link w:val="af"/>
    <w:qFormat/>
    <w:rsid w:val="00491184"/>
    <w:pPr>
      <w:widowControl/>
      <w:autoSpaceDE/>
      <w:autoSpaceDN/>
      <w:adjustRightInd/>
      <w:ind w:left="-567"/>
      <w:jc w:val="center"/>
    </w:pPr>
    <w:rPr>
      <w:rFonts w:ascii="Times New Roman" w:hAnsi="Times New Roman"/>
      <w:sz w:val="28"/>
      <w:szCs w:val="20"/>
    </w:rPr>
  </w:style>
  <w:style w:type="character" w:customStyle="1" w:styleId="af">
    <w:name w:val="Название Знак"/>
    <w:basedOn w:val="a0"/>
    <w:link w:val="ae"/>
    <w:rsid w:val="004911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ubtitle"/>
    <w:basedOn w:val="a"/>
    <w:link w:val="af1"/>
    <w:qFormat/>
    <w:rsid w:val="00491184"/>
    <w:pPr>
      <w:widowControl/>
      <w:autoSpaceDE/>
      <w:autoSpaceDN/>
      <w:adjustRightInd/>
      <w:spacing w:line="432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1">
    <w:name w:val="Подзаголовок Знак"/>
    <w:basedOn w:val="a0"/>
    <w:link w:val="af0"/>
    <w:rsid w:val="0049118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491184"/>
    <w:pPr>
      <w:widowControl/>
      <w:autoSpaceDE/>
      <w:autoSpaceDN/>
      <w:adjustRightInd/>
      <w:spacing w:after="120" w:line="276" w:lineRule="auto"/>
      <w:ind w:left="283"/>
    </w:pPr>
    <w:rPr>
      <w:rFonts w:ascii="Times New Roman" w:eastAsia="Calibri" w:hAnsi="Times New Roman"/>
      <w:sz w:val="28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semiHidden/>
    <w:rsid w:val="00491184"/>
    <w:rPr>
      <w:rFonts w:ascii="Times New Roman" w:eastAsia="Calibri" w:hAnsi="Times New Roman" w:cs="Times New Roman"/>
      <w:sz w:val="28"/>
    </w:rPr>
  </w:style>
  <w:style w:type="paragraph" w:customStyle="1" w:styleId="13">
    <w:name w:val="Обычный1"/>
    <w:rsid w:val="0049118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rsid w:val="004911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unct">
    <w:name w:val="punct"/>
    <w:basedOn w:val="a"/>
    <w:rsid w:val="00491184"/>
    <w:pPr>
      <w:widowControl/>
      <w:numPr>
        <w:numId w:val="3"/>
      </w:numPr>
      <w:spacing w:line="360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subpunct">
    <w:name w:val="subpunct"/>
    <w:basedOn w:val="a"/>
    <w:rsid w:val="00491184"/>
    <w:pPr>
      <w:widowControl/>
      <w:numPr>
        <w:ilvl w:val="1"/>
        <w:numId w:val="3"/>
      </w:numPr>
      <w:tabs>
        <w:tab w:val="num" w:pos="1631"/>
      </w:tabs>
      <w:spacing w:line="360" w:lineRule="auto"/>
      <w:ind w:left="780"/>
      <w:jc w:val="both"/>
    </w:pPr>
    <w:rPr>
      <w:rFonts w:ascii="Times New Roman" w:hAnsi="Times New Roman"/>
      <w:sz w:val="26"/>
      <w:szCs w:val="26"/>
      <w:lang w:val="en-US"/>
    </w:rPr>
  </w:style>
  <w:style w:type="paragraph" w:styleId="af4">
    <w:name w:val="footnote text"/>
    <w:basedOn w:val="a"/>
    <w:link w:val="af5"/>
    <w:semiHidden/>
    <w:unhideWhenUsed/>
    <w:rsid w:val="00491184"/>
    <w:pPr>
      <w:widowControl/>
      <w:autoSpaceDE/>
      <w:autoSpaceDN/>
      <w:adjustRightInd/>
      <w:spacing w:after="200" w:line="276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semiHidden/>
    <w:rsid w:val="00491184"/>
    <w:rPr>
      <w:rFonts w:ascii="Times New Roman" w:eastAsia="Calibri" w:hAnsi="Times New Roman" w:cs="Times New Roman"/>
      <w:sz w:val="20"/>
      <w:szCs w:val="20"/>
    </w:rPr>
  </w:style>
  <w:style w:type="paragraph" w:styleId="af6">
    <w:name w:val="Normal (Web)"/>
    <w:aliases w:val="Знак"/>
    <w:basedOn w:val="a"/>
    <w:unhideWhenUsed/>
    <w:rsid w:val="004911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14">
    <w:name w:val="Без интервала1"/>
    <w:rsid w:val="00491184"/>
    <w:pPr>
      <w:spacing w:after="0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7">
    <w:name w:val="Emphasis"/>
    <w:basedOn w:val="a0"/>
    <w:qFormat/>
    <w:rsid w:val="00491184"/>
    <w:rPr>
      <w:i/>
      <w:iCs/>
    </w:rPr>
  </w:style>
  <w:style w:type="paragraph" w:styleId="31">
    <w:name w:val="Body Text Indent 3"/>
    <w:basedOn w:val="a"/>
    <w:link w:val="32"/>
    <w:rsid w:val="00491184"/>
    <w:pPr>
      <w:widowControl/>
      <w:autoSpaceDE/>
      <w:autoSpaceDN/>
      <w:adjustRightInd/>
      <w:spacing w:after="120" w:line="276" w:lineRule="auto"/>
      <w:ind w:left="283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491184"/>
    <w:rPr>
      <w:rFonts w:ascii="Times New Roman" w:eastAsia="Calibri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49118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paragraph" w:styleId="33">
    <w:name w:val="Body Text 3"/>
    <w:basedOn w:val="a"/>
    <w:link w:val="34"/>
    <w:rsid w:val="00491184"/>
    <w:pPr>
      <w:widowControl/>
      <w:autoSpaceDE/>
      <w:autoSpaceDN/>
      <w:adjustRightInd/>
      <w:spacing w:after="120" w:line="276" w:lineRule="auto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rsid w:val="00491184"/>
    <w:rPr>
      <w:rFonts w:ascii="Times New Roman" w:eastAsia="Calibri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91184"/>
    <w:pPr>
      <w:spacing w:before="108" w:after="108"/>
      <w:jc w:val="center"/>
      <w:outlineLvl w:val="0"/>
    </w:pPr>
    <w:rPr>
      <w:b/>
      <w:bCs/>
      <w:color w:val="000080"/>
    </w:rPr>
  </w:style>
  <w:style w:type="paragraph" w:styleId="20">
    <w:name w:val="heading 2"/>
    <w:basedOn w:val="a"/>
    <w:next w:val="a"/>
    <w:link w:val="21"/>
    <w:qFormat/>
    <w:rsid w:val="00491184"/>
    <w:pPr>
      <w:keepNext/>
      <w:widowControl/>
      <w:tabs>
        <w:tab w:val="num" w:pos="1429"/>
      </w:tabs>
      <w:autoSpaceDE/>
      <w:autoSpaceDN/>
      <w:adjustRightInd/>
      <w:spacing w:before="120" w:after="120"/>
      <w:ind w:firstLine="709"/>
      <w:jc w:val="both"/>
      <w:outlineLvl w:val="1"/>
    </w:pPr>
    <w:rPr>
      <w:rFonts w:ascii="Times New Roman" w:hAnsi="Times New Roman"/>
      <w:lang w:eastAsia="en-US"/>
    </w:rPr>
  </w:style>
  <w:style w:type="paragraph" w:styleId="3">
    <w:name w:val="heading 3"/>
    <w:basedOn w:val="a"/>
    <w:next w:val="a"/>
    <w:link w:val="30"/>
    <w:qFormat/>
    <w:rsid w:val="00491184"/>
    <w:pPr>
      <w:keepNext/>
      <w:widowControl/>
      <w:tabs>
        <w:tab w:val="num" w:pos="1840"/>
      </w:tabs>
      <w:autoSpaceDE/>
      <w:autoSpaceDN/>
      <w:adjustRightInd/>
      <w:spacing w:before="60" w:after="60"/>
      <w:ind w:left="411" w:firstLine="709"/>
      <w:jc w:val="both"/>
      <w:outlineLvl w:val="2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qFormat/>
    <w:rsid w:val="00491184"/>
    <w:pPr>
      <w:keepNext/>
      <w:widowControl/>
      <w:tabs>
        <w:tab w:val="num" w:pos="1588"/>
      </w:tabs>
      <w:autoSpaceDE/>
      <w:autoSpaceDN/>
      <w:adjustRightInd/>
      <w:spacing w:after="60"/>
      <w:ind w:firstLine="709"/>
      <w:jc w:val="both"/>
      <w:outlineLvl w:val="3"/>
    </w:pPr>
    <w:rPr>
      <w:rFonts w:ascii="Times New Roman" w:hAnsi="Times New Roman"/>
      <w:b/>
      <w:bCs/>
      <w:lang w:eastAsia="en-US"/>
    </w:rPr>
  </w:style>
  <w:style w:type="paragraph" w:styleId="6">
    <w:name w:val="heading 6"/>
    <w:basedOn w:val="a"/>
    <w:next w:val="a"/>
    <w:link w:val="60"/>
    <w:qFormat/>
    <w:rsid w:val="00491184"/>
    <w:pPr>
      <w:widowControl/>
      <w:tabs>
        <w:tab w:val="num" w:pos="1800"/>
      </w:tabs>
      <w:autoSpaceDE/>
      <w:autoSpaceDN/>
      <w:adjustRightInd/>
      <w:spacing w:before="240" w:after="60"/>
      <w:ind w:left="1418" w:hanging="1418"/>
      <w:jc w:val="both"/>
      <w:outlineLvl w:val="5"/>
    </w:pPr>
    <w:rPr>
      <w:rFonts w:ascii="Calibri" w:hAnsi="Calibri" w:cs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91184"/>
    <w:pPr>
      <w:widowControl/>
      <w:tabs>
        <w:tab w:val="num" w:pos="1800"/>
      </w:tabs>
      <w:autoSpaceDE/>
      <w:autoSpaceDN/>
      <w:adjustRightInd/>
      <w:spacing w:before="240" w:after="60"/>
      <w:ind w:left="1559" w:hanging="1559"/>
      <w:jc w:val="both"/>
      <w:outlineLvl w:val="6"/>
    </w:pPr>
    <w:rPr>
      <w:rFonts w:ascii="Calibri" w:hAnsi="Calibri" w:cs="Calibri"/>
      <w:lang w:eastAsia="en-US"/>
    </w:rPr>
  </w:style>
  <w:style w:type="paragraph" w:styleId="8">
    <w:name w:val="heading 8"/>
    <w:basedOn w:val="a"/>
    <w:next w:val="a"/>
    <w:link w:val="80"/>
    <w:qFormat/>
    <w:rsid w:val="00491184"/>
    <w:pPr>
      <w:widowControl/>
      <w:tabs>
        <w:tab w:val="num" w:pos="2160"/>
      </w:tabs>
      <w:autoSpaceDE/>
      <w:autoSpaceDN/>
      <w:adjustRightInd/>
      <w:spacing w:before="240" w:after="60"/>
      <w:ind w:left="1701" w:hanging="1701"/>
      <w:jc w:val="both"/>
      <w:outlineLvl w:val="7"/>
    </w:pPr>
    <w:rPr>
      <w:rFonts w:ascii="Calibri" w:hAnsi="Calibri" w:cs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491184"/>
    <w:pPr>
      <w:widowControl/>
      <w:tabs>
        <w:tab w:val="num" w:pos="2520"/>
      </w:tabs>
      <w:autoSpaceDE/>
      <w:autoSpaceDN/>
      <w:adjustRightInd/>
      <w:spacing w:before="240" w:after="60"/>
      <w:ind w:left="1843" w:hanging="1843"/>
      <w:jc w:val="both"/>
      <w:outlineLvl w:val="8"/>
    </w:pPr>
    <w:rPr>
      <w:rFonts w:ascii="Cambria" w:hAnsi="Cambria" w:cs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9118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91184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49118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491184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491184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49118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491184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491184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491184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491184"/>
    <w:rPr>
      <w:rFonts w:ascii="Cambria" w:eastAsia="Times New Roman" w:hAnsi="Cambria" w:cs="Cambria"/>
    </w:rPr>
  </w:style>
  <w:style w:type="paragraph" w:customStyle="1" w:styleId="ConsPlusNormal">
    <w:name w:val="ConsPlusNormal"/>
    <w:rsid w:val="004911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Plain Text"/>
    <w:basedOn w:val="a"/>
    <w:link w:val="a6"/>
    <w:rsid w:val="00491184"/>
    <w:pPr>
      <w:widowControl/>
      <w:autoSpaceDE/>
      <w:autoSpaceDN/>
      <w:adjustRightInd/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6">
    <w:name w:val="Текст Знак"/>
    <w:basedOn w:val="a0"/>
    <w:link w:val="a5"/>
    <w:rsid w:val="00491184"/>
    <w:rPr>
      <w:rFonts w:ascii="Courier New" w:eastAsia="Calibri" w:hAnsi="Courier New" w:cs="Courier New"/>
      <w:sz w:val="20"/>
      <w:szCs w:val="20"/>
    </w:rPr>
  </w:style>
  <w:style w:type="character" w:styleId="a7">
    <w:name w:val="Hyperlink"/>
    <w:basedOn w:val="a0"/>
    <w:rsid w:val="00491184"/>
    <w:rPr>
      <w:rFonts w:ascii="Verdana" w:hAnsi="Verdana"/>
      <w:color w:val="0000FF"/>
      <w:u w:val="single"/>
      <w:lang w:val="en-US" w:eastAsia="en-US" w:bidi="ar-SA"/>
    </w:rPr>
  </w:style>
  <w:style w:type="paragraph" w:styleId="a8">
    <w:name w:val="annotation text"/>
    <w:basedOn w:val="a"/>
    <w:link w:val="a9"/>
    <w:semiHidden/>
    <w:unhideWhenUsed/>
    <w:rsid w:val="00491184"/>
    <w:pPr>
      <w:widowControl/>
      <w:autoSpaceDE/>
      <w:autoSpaceDN/>
      <w:adjustRightInd/>
      <w:spacing w:after="200" w:line="276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semiHidden/>
    <w:rsid w:val="00491184"/>
    <w:rPr>
      <w:rFonts w:ascii="Times New Roman" w:eastAsia="Calibri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semiHidden/>
    <w:unhideWhenUsed/>
    <w:rsid w:val="00491184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491184"/>
    <w:rPr>
      <w:rFonts w:ascii="Times New Roman" w:eastAsia="Calibri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semiHidden/>
    <w:unhideWhenUsed/>
    <w:rsid w:val="00491184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491184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4911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491184"/>
    <w:pPr>
      <w:spacing w:after="120"/>
    </w:pPr>
  </w:style>
  <w:style w:type="paragraph" w:customStyle="1" w:styleId="ConsPlusTitle">
    <w:name w:val="ConsPlusTitle"/>
    <w:rsid w:val="004911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4911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Название1"/>
    <w:basedOn w:val="a0"/>
    <w:rsid w:val="00491184"/>
    <w:rPr>
      <w:rFonts w:ascii="Verdana" w:hAnsi="Verdana"/>
      <w:lang w:val="en-US" w:eastAsia="en-US" w:bidi="ar-SA"/>
    </w:rPr>
  </w:style>
  <w:style w:type="character" w:customStyle="1" w:styleId="apple-converted-space">
    <w:name w:val="apple-converted-space"/>
    <w:basedOn w:val="a0"/>
    <w:rsid w:val="00491184"/>
    <w:rPr>
      <w:rFonts w:ascii="Verdana" w:hAnsi="Verdana"/>
      <w:lang w:val="en-US" w:eastAsia="en-US" w:bidi="ar-SA"/>
    </w:rPr>
  </w:style>
  <w:style w:type="paragraph" w:customStyle="1" w:styleId="1">
    <w:name w:val="Знак1"/>
    <w:basedOn w:val="a"/>
    <w:rsid w:val="00491184"/>
    <w:pPr>
      <w:widowControl/>
      <w:numPr>
        <w:ilvl w:val="1"/>
        <w:numId w:val="2"/>
      </w:numPr>
      <w:tabs>
        <w:tab w:val="clear" w:pos="567"/>
      </w:tabs>
      <w:autoSpaceDE/>
      <w:autoSpaceDN/>
      <w:adjustRightInd/>
      <w:spacing w:after="160" w:line="240" w:lineRule="exact"/>
      <w:ind w:left="0" w:firstLine="0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2"/>
    <w:rsid w:val="00491184"/>
    <w:pPr>
      <w:widowControl/>
      <w:numPr>
        <w:numId w:val="2"/>
      </w:numPr>
      <w:autoSpaceDE/>
      <w:autoSpaceDN/>
      <w:adjustRightInd/>
      <w:spacing w:after="60"/>
      <w:jc w:val="both"/>
    </w:pPr>
    <w:rPr>
      <w:rFonts w:ascii="Times New Roman" w:hAnsi="Times New Roman"/>
      <w:szCs w:val="20"/>
    </w:rPr>
  </w:style>
  <w:style w:type="character" w:customStyle="1" w:styleId="22">
    <w:name w:val="Основной текст 2 Знак"/>
    <w:basedOn w:val="a0"/>
    <w:link w:val="2"/>
    <w:rsid w:val="004911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">
    <w:name w:val="Char Знак"/>
    <w:basedOn w:val="a"/>
    <w:autoRedefine/>
    <w:rsid w:val="0049118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/>
      <w:b/>
      <w:sz w:val="28"/>
      <w:lang w:val="en-US" w:eastAsia="en-US"/>
    </w:rPr>
  </w:style>
  <w:style w:type="paragraph" w:styleId="ae">
    <w:name w:val="Title"/>
    <w:basedOn w:val="a"/>
    <w:link w:val="af"/>
    <w:qFormat/>
    <w:rsid w:val="00491184"/>
    <w:pPr>
      <w:widowControl/>
      <w:autoSpaceDE/>
      <w:autoSpaceDN/>
      <w:adjustRightInd/>
      <w:ind w:left="-567"/>
      <w:jc w:val="center"/>
    </w:pPr>
    <w:rPr>
      <w:rFonts w:ascii="Times New Roman" w:hAnsi="Times New Roman"/>
      <w:sz w:val="28"/>
      <w:szCs w:val="20"/>
    </w:rPr>
  </w:style>
  <w:style w:type="character" w:customStyle="1" w:styleId="af">
    <w:name w:val="Название Знак"/>
    <w:basedOn w:val="a0"/>
    <w:link w:val="ae"/>
    <w:rsid w:val="004911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ubtitle"/>
    <w:basedOn w:val="a"/>
    <w:link w:val="af1"/>
    <w:qFormat/>
    <w:rsid w:val="00491184"/>
    <w:pPr>
      <w:widowControl/>
      <w:autoSpaceDE/>
      <w:autoSpaceDN/>
      <w:adjustRightInd/>
      <w:spacing w:line="432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1">
    <w:name w:val="Подзаголовок Знак"/>
    <w:basedOn w:val="a0"/>
    <w:link w:val="af0"/>
    <w:rsid w:val="0049118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491184"/>
    <w:pPr>
      <w:widowControl/>
      <w:autoSpaceDE/>
      <w:autoSpaceDN/>
      <w:adjustRightInd/>
      <w:spacing w:after="120" w:line="276" w:lineRule="auto"/>
      <w:ind w:left="283"/>
    </w:pPr>
    <w:rPr>
      <w:rFonts w:ascii="Times New Roman" w:eastAsia="Calibri" w:hAnsi="Times New Roman"/>
      <w:sz w:val="28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semiHidden/>
    <w:rsid w:val="00491184"/>
    <w:rPr>
      <w:rFonts w:ascii="Times New Roman" w:eastAsia="Calibri" w:hAnsi="Times New Roman" w:cs="Times New Roman"/>
      <w:sz w:val="28"/>
    </w:rPr>
  </w:style>
  <w:style w:type="paragraph" w:customStyle="1" w:styleId="13">
    <w:name w:val="Обычный1"/>
    <w:rsid w:val="0049118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rsid w:val="004911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unct">
    <w:name w:val="punct"/>
    <w:basedOn w:val="a"/>
    <w:rsid w:val="00491184"/>
    <w:pPr>
      <w:widowControl/>
      <w:numPr>
        <w:numId w:val="3"/>
      </w:numPr>
      <w:spacing w:line="360" w:lineRule="auto"/>
      <w:jc w:val="both"/>
    </w:pPr>
    <w:rPr>
      <w:rFonts w:ascii="Times New Roman" w:hAnsi="Times New Roman"/>
      <w:sz w:val="26"/>
      <w:szCs w:val="26"/>
    </w:rPr>
  </w:style>
  <w:style w:type="paragraph" w:customStyle="1" w:styleId="subpunct">
    <w:name w:val="subpunct"/>
    <w:basedOn w:val="a"/>
    <w:rsid w:val="00491184"/>
    <w:pPr>
      <w:widowControl/>
      <w:numPr>
        <w:ilvl w:val="1"/>
        <w:numId w:val="3"/>
      </w:numPr>
      <w:tabs>
        <w:tab w:val="num" w:pos="1631"/>
      </w:tabs>
      <w:spacing w:line="360" w:lineRule="auto"/>
      <w:ind w:left="780"/>
      <w:jc w:val="both"/>
    </w:pPr>
    <w:rPr>
      <w:rFonts w:ascii="Times New Roman" w:hAnsi="Times New Roman"/>
      <w:sz w:val="26"/>
      <w:szCs w:val="26"/>
      <w:lang w:val="en-US"/>
    </w:rPr>
  </w:style>
  <w:style w:type="paragraph" w:styleId="af4">
    <w:name w:val="footnote text"/>
    <w:basedOn w:val="a"/>
    <w:link w:val="af5"/>
    <w:semiHidden/>
    <w:unhideWhenUsed/>
    <w:rsid w:val="00491184"/>
    <w:pPr>
      <w:widowControl/>
      <w:autoSpaceDE/>
      <w:autoSpaceDN/>
      <w:adjustRightInd/>
      <w:spacing w:after="200" w:line="276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semiHidden/>
    <w:rsid w:val="00491184"/>
    <w:rPr>
      <w:rFonts w:ascii="Times New Roman" w:eastAsia="Calibri" w:hAnsi="Times New Roman" w:cs="Times New Roman"/>
      <w:sz w:val="20"/>
      <w:szCs w:val="20"/>
    </w:rPr>
  </w:style>
  <w:style w:type="paragraph" w:styleId="af6">
    <w:name w:val="Normal (Web)"/>
    <w:aliases w:val="Знак"/>
    <w:basedOn w:val="a"/>
    <w:unhideWhenUsed/>
    <w:rsid w:val="004911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14">
    <w:name w:val="Без интервала1"/>
    <w:rsid w:val="00491184"/>
    <w:pPr>
      <w:spacing w:after="0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7">
    <w:name w:val="Emphasis"/>
    <w:basedOn w:val="a0"/>
    <w:qFormat/>
    <w:rsid w:val="00491184"/>
    <w:rPr>
      <w:i/>
      <w:iCs/>
    </w:rPr>
  </w:style>
  <w:style w:type="paragraph" w:styleId="31">
    <w:name w:val="Body Text Indent 3"/>
    <w:basedOn w:val="a"/>
    <w:link w:val="32"/>
    <w:rsid w:val="00491184"/>
    <w:pPr>
      <w:widowControl/>
      <w:autoSpaceDE/>
      <w:autoSpaceDN/>
      <w:adjustRightInd/>
      <w:spacing w:after="120" w:line="276" w:lineRule="auto"/>
      <w:ind w:left="283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491184"/>
    <w:rPr>
      <w:rFonts w:ascii="Times New Roman" w:eastAsia="Calibri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49118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paragraph" w:styleId="33">
    <w:name w:val="Body Text 3"/>
    <w:basedOn w:val="a"/>
    <w:link w:val="34"/>
    <w:rsid w:val="00491184"/>
    <w:pPr>
      <w:widowControl/>
      <w:autoSpaceDE/>
      <w:autoSpaceDN/>
      <w:adjustRightInd/>
      <w:spacing w:after="120" w:line="276" w:lineRule="auto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rsid w:val="00491184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F673C775F69F3A22CF4E7D62FCAFE293997E6A2875CC477F4F394AB0C7900AA13270BDC2D26665I3c6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56ABADB2D34ED6528D7F0FFEAF4B175496C7539C5281572B7DFBA9C5073BFCFD7D244C16C1396DEV472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22C0816D136EDBAD47C55EC0B7A326BE0C0051680A3C74ABC20F6FBD0991DE02EAAA45D2D501FFCf4K6J" TargetMode="External"/><Relationship Id="rId11" Type="http://schemas.openxmlformats.org/officeDocument/2006/relationships/hyperlink" Target="consultantplus://offline/ref=21F673C775F69F3A22CF4E7D62FCAFE293997E6A2875CC477F4F394AB0C7900AA13270BDC2D26665I3c6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6C57A8B7242874D6C0BA39382995647B7C34D5635E477D3867A4448513F2F23C37AB9CA9B4C4C09k5a5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10248</Words>
  <Characters>58414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2015-08-31T11:29:00Z</cp:lastPrinted>
  <dcterms:created xsi:type="dcterms:W3CDTF">2015-07-20T08:37:00Z</dcterms:created>
  <dcterms:modified xsi:type="dcterms:W3CDTF">2015-08-31T11:32:00Z</dcterms:modified>
</cp:coreProperties>
</file>